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001DF4">
        <w:rPr>
          <w:rFonts w:ascii="Arial Black" w:hAnsi="Arial Black" w:cs="Arial"/>
          <w:sz w:val="28"/>
          <w:szCs w:val="28"/>
        </w:rPr>
        <w:t>Especial</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CE5298" w:rsidRDefault="00CE5298" w:rsidP="004442BA">
      <w:pPr>
        <w:rPr>
          <w:sz w:val="22"/>
          <w:szCs w:val="16"/>
        </w:rPr>
      </w:pPr>
    </w:p>
    <w:p w:rsidR="00010582" w:rsidRDefault="00010582" w:rsidP="004442BA">
      <w:pPr>
        <w:rPr>
          <w:sz w:val="22"/>
          <w:szCs w:val="16"/>
        </w:rPr>
      </w:pPr>
    </w:p>
    <w:p w:rsidR="00010582" w:rsidRDefault="00010582" w:rsidP="004442BA">
      <w:pPr>
        <w:rPr>
          <w:sz w:val="22"/>
          <w:szCs w:val="16"/>
        </w:rPr>
      </w:pPr>
    </w:p>
    <w:p w:rsidR="00010582" w:rsidRPr="00010582" w:rsidRDefault="00010582" w:rsidP="00010582">
      <w:pPr>
        <w:pStyle w:val="Prrafodelista"/>
        <w:numPr>
          <w:ilvl w:val="0"/>
          <w:numId w:val="26"/>
        </w:numPr>
        <w:tabs>
          <w:tab w:val="left" w:pos="8140"/>
        </w:tabs>
        <w:rPr>
          <w:rFonts w:cs="Arial"/>
          <w:color w:val="000000"/>
        </w:rPr>
      </w:pPr>
      <w:r w:rsidRPr="00010582">
        <w:rPr>
          <w:rFonts w:cs="Arial"/>
          <w:color w:val="000000"/>
        </w:rPr>
        <w:t>Anaya: PAN está "puesto" para encabezar cambio de rumbo</w:t>
      </w:r>
    </w:p>
    <w:p w:rsidR="00010582" w:rsidRPr="00010582" w:rsidRDefault="00010582" w:rsidP="00010582">
      <w:pPr>
        <w:rPr>
          <w:szCs w:val="16"/>
        </w:rPr>
      </w:pPr>
    </w:p>
    <w:p w:rsidR="00010582" w:rsidRPr="00010582" w:rsidRDefault="00010582" w:rsidP="00010582">
      <w:pPr>
        <w:pStyle w:val="Prrafodelista"/>
        <w:numPr>
          <w:ilvl w:val="0"/>
          <w:numId w:val="26"/>
        </w:numPr>
        <w:rPr>
          <w:szCs w:val="16"/>
        </w:rPr>
      </w:pPr>
      <w:r w:rsidRPr="00010582">
        <w:rPr>
          <w:lang w:val="es-ES"/>
        </w:rPr>
        <w:t>Piden reformar leyes de propiedad industrial y derechos de autor</w:t>
      </w:r>
    </w:p>
    <w:p w:rsidR="00010582" w:rsidRPr="00010582" w:rsidRDefault="00010582" w:rsidP="00010582">
      <w:pPr>
        <w:rPr>
          <w:szCs w:val="16"/>
        </w:rPr>
      </w:pPr>
    </w:p>
    <w:p w:rsidR="00010582" w:rsidRPr="00010582" w:rsidRDefault="00010582" w:rsidP="00010582">
      <w:pPr>
        <w:pStyle w:val="Prrafodelista"/>
        <w:numPr>
          <w:ilvl w:val="0"/>
          <w:numId w:val="26"/>
        </w:numPr>
        <w:tabs>
          <w:tab w:val="left" w:pos="8140"/>
        </w:tabs>
        <w:rPr>
          <w:rFonts w:cs="Arial"/>
          <w:color w:val="000000"/>
        </w:rPr>
      </w:pPr>
      <w:r w:rsidRPr="00010582">
        <w:rPr>
          <w:rFonts w:cs="Arial"/>
          <w:color w:val="000000"/>
        </w:rPr>
        <w:t>Proponen reforma para evitar discriminación por orientación sexual</w:t>
      </w:r>
    </w:p>
    <w:p w:rsidR="00010582" w:rsidRPr="00010582" w:rsidRDefault="00010582" w:rsidP="00010582">
      <w:pPr>
        <w:rPr>
          <w:szCs w:val="16"/>
        </w:rPr>
      </w:pPr>
    </w:p>
    <w:p w:rsidR="00010582" w:rsidRPr="00010582" w:rsidRDefault="00010582" w:rsidP="00010582">
      <w:pPr>
        <w:pStyle w:val="Prrafodelista"/>
        <w:numPr>
          <w:ilvl w:val="0"/>
          <w:numId w:val="26"/>
        </w:numPr>
        <w:tabs>
          <w:tab w:val="left" w:pos="8140"/>
        </w:tabs>
        <w:rPr>
          <w:rFonts w:cs="Arial"/>
          <w:color w:val="000000"/>
        </w:rPr>
      </w:pPr>
      <w:r w:rsidRPr="00010582">
        <w:rPr>
          <w:rFonts w:cs="Arial"/>
          <w:color w:val="000000"/>
        </w:rPr>
        <w:t>Diputados del PRD alistan propuesta para reorientar recorte</w:t>
      </w:r>
    </w:p>
    <w:p w:rsidR="007F03B3" w:rsidRDefault="007F03B3" w:rsidP="004442BA">
      <w:pPr>
        <w:rPr>
          <w:sz w:val="22"/>
          <w:szCs w:val="16"/>
        </w:rPr>
      </w:pPr>
    </w:p>
    <w:p w:rsidR="005922A8" w:rsidRDefault="005922A8" w:rsidP="004442BA">
      <w:pPr>
        <w:rPr>
          <w:sz w:val="22"/>
          <w:szCs w:val="16"/>
        </w:rPr>
      </w:pPr>
    </w:p>
    <w:p w:rsidR="005922A8" w:rsidRDefault="005922A8" w:rsidP="004442BA">
      <w:pPr>
        <w:rPr>
          <w:sz w:val="22"/>
          <w:szCs w:val="16"/>
        </w:rPr>
      </w:pPr>
    </w:p>
    <w:p w:rsidR="005922A8" w:rsidRDefault="005922A8" w:rsidP="004442BA">
      <w:pPr>
        <w:rPr>
          <w:sz w:val="22"/>
          <w:szCs w:val="16"/>
        </w:rPr>
      </w:pPr>
    </w:p>
    <w:p w:rsidR="005922A8" w:rsidRDefault="005922A8" w:rsidP="004442BA">
      <w:pPr>
        <w:rPr>
          <w:sz w:val="22"/>
          <w:szCs w:val="16"/>
        </w:rPr>
      </w:pPr>
    </w:p>
    <w:p w:rsidR="005922A8" w:rsidRDefault="005922A8" w:rsidP="004442BA">
      <w:pPr>
        <w:rPr>
          <w:sz w:val="22"/>
          <w:szCs w:val="16"/>
        </w:rPr>
      </w:pPr>
    </w:p>
    <w:p w:rsidR="00001DF4" w:rsidRDefault="00001DF4" w:rsidP="004442BA">
      <w:pPr>
        <w:rPr>
          <w:sz w:val="22"/>
          <w:szCs w:val="16"/>
        </w:rPr>
      </w:pPr>
    </w:p>
    <w:p w:rsidR="005922A8" w:rsidRDefault="005922A8" w:rsidP="004442BA">
      <w:pPr>
        <w:rPr>
          <w:sz w:val="22"/>
          <w:szCs w:val="16"/>
        </w:rPr>
      </w:pPr>
    </w:p>
    <w:p w:rsidR="005922A8" w:rsidRDefault="005922A8" w:rsidP="004442BA">
      <w:pPr>
        <w:rPr>
          <w:sz w:val="22"/>
          <w:szCs w:val="16"/>
        </w:rPr>
      </w:pPr>
    </w:p>
    <w:p w:rsidR="002D5E8D" w:rsidRPr="007C5B08" w:rsidRDefault="002D5E8D" w:rsidP="004442BA">
      <w:pPr>
        <w:rPr>
          <w:sz w:val="22"/>
          <w:szCs w:val="16"/>
        </w:rPr>
      </w:pPr>
    </w:p>
    <w:p w:rsidR="00F02900" w:rsidRDefault="00001DF4" w:rsidP="00952F25">
      <w:pPr>
        <w:tabs>
          <w:tab w:val="left" w:pos="8140"/>
        </w:tabs>
        <w:jc w:val="right"/>
        <w:rPr>
          <w:rFonts w:cs="Arial"/>
          <w:b/>
          <w:color w:val="000000"/>
        </w:rPr>
      </w:pPr>
      <w:r>
        <w:rPr>
          <w:rFonts w:cs="Arial"/>
          <w:b/>
          <w:color w:val="000000"/>
        </w:rPr>
        <w:t>02</w:t>
      </w:r>
      <w:r w:rsidR="00952F25">
        <w:rPr>
          <w:rFonts w:cs="Arial"/>
          <w:b/>
          <w:color w:val="000000"/>
        </w:rPr>
        <w:t xml:space="preserve"> de</w:t>
      </w:r>
      <w:r w:rsidR="001738EF">
        <w:rPr>
          <w:rFonts w:cs="Arial"/>
          <w:b/>
          <w:color w:val="000000"/>
        </w:rPr>
        <w:t xml:space="preserve"> </w:t>
      </w:r>
      <w:r w:rsidR="005922A8">
        <w:rPr>
          <w:rFonts w:cs="Arial"/>
          <w:b/>
          <w:color w:val="000000"/>
        </w:rPr>
        <w:t>febrero</w:t>
      </w:r>
      <w:r w:rsidR="00EF5FB0">
        <w:rPr>
          <w:rFonts w:cs="Arial"/>
          <w:b/>
          <w:color w:val="000000"/>
        </w:rPr>
        <w:t xml:space="preserve"> de 201</w:t>
      </w:r>
      <w:r w:rsidR="007C4C56">
        <w:rPr>
          <w:rFonts w:cs="Arial"/>
          <w:b/>
          <w:color w:val="000000"/>
        </w:rPr>
        <w:t>5</w:t>
      </w:r>
    </w:p>
    <w:p w:rsidR="005922A8" w:rsidRDefault="005922A8" w:rsidP="005922A8">
      <w:pPr>
        <w:tabs>
          <w:tab w:val="left" w:pos="8140"/>
        </w:tabs>
        <w:jc w:val="left"/>
        <w:rPr>
          <w:rFonts w:cs="Arial"/>
          <w:color w:val="000000"/>
        </w:rPr>
      </w:pPr>
    </w:p>
    <w:p w:rsidR="00001DF4" w:rsidRDefault="00001DF4" w:rsidP="005922A8">
      <w:pPr>
        <w:tabs>
          <w:tab w:val="left" w:pos="8140"/>
        </w:tabs>
        <w:jc w:val="left"/>
        <w:rPr>
          <w:rFonts w:cs="Arial"/>
          <w:color w:val="000000"/>
        </w:rPr>
      </w:pPr>
    </w:p>
    <w:p w:rsidR="00001DF4" w:rsidRDefault="00001DF4" w:rsidP="005922A8">
      <w:pPr>
        <w:tabs>
          <w:tab w:val="left" w:pos="8140"/>
        </w:tabs>
        <w:jc w:val="left"/>
        <w:rPr>
          <w:rFonts w:cs="Arial"/>
          <w:color w:val="000000"/>
        </w:rPr>
      </w:pPr>
    </w:p>
    <w:p w:rsidR="00951EE0" w:rsidRPr="009D694D" w:rsidRDefault="00951EE0" w:rsidP="00951EE0">
      <w:pPr>
        <w:rPr>
          <w:b/>
          <w:sz w:val="16"/>
          <w:szCs w:val="16"/>
        </w:rPr>
      </w:pPr>
      <w:r w:rsidRPr="009D694D">
        <w:rPr>
          <w:b/>
          <w:sz w:val="16"/>
          <w:szCs w:val="16"/>
        </w:rPr>
        <w:lastRenderedPageBreak/>
        <w:t xml:space="preserve">TEMA(S): </w:t>
      </w:r>
      <w:r>
        <w:rPr>
          <w:b/>
          <w:sz w:val="16"/>
          <w:szCs w:val="16"/>
        </w:rPr>
        <w:t>Trabajos Legislativos</w:t>
      </w:r>
    </w:p>
    <w:p w:rsidR="00951EE0" w:rsidRPr="009D694D" w:rsidRDefault="00951EE0" w:rsidP="00951EE0">
      <w:pPr>
        <w:rPr>
          <w:b/>
          <w:sz w:val="16"/>
          <w:szCs w:val="16"/>
        </w:rPr>
      </w:pPr>
      <w:r w:rsidRPr="009D694D">
        <w:rPr>
          <w:b/>
          <w:sz w:val="16"/>
          <w:szCs w:val="16"/>
        </w:rPr>
        <w:t xml:space="preserve">FECHA: </w:t>
      </w:r>
      <w:r>
        <w:rPr>
          <w:b/>
          <w:sz w:val="16"/>
          <w:szCs w:val="16"/>
        </w:rPr>
        <w:t>02-02-2015</w:t>
      </w:r>
    </w:p>
    <w:p w:rsidR="00951EE0" w:rsidRPr="009D694D" w:rsidRDefault="00951EE0" w:rsidP="00951EE0">
      <w:pPr>
        <w:rPr>
          <w:b/>
          <w:sz w:val="16"/>
          <w:szCs w:val="16"/>
        </w:rPr>
      </w:pPr>
      <w:r w:rsidRPr="009D694D">
        <w:rPr>
          <w:b/>
          <w:sz w:val="16"/>
          <w:szCs w:val="16"/>
        </w:rPr>
        <w:t xml:space="preserve">HORA: </w:t>
      </w:r>
      <w:r>
        <w:rPr>
          <w:b/>
          <w:sz w:val="16"/>
          <w:szCs w:val="16"/>
        </w:rPr>
        <w:t>12:50</w:t>
      </w:r>
    </w:p>
    <w:p w:rsidR="00951EE0" w:rsidRPr="009D694D" w:rsidRDefault="00951EE0" w:rsidP="00951EE0">
      <w:pPr>
        <w:jc w:val="left"/>
        <w:rPr>
          <w:b/>
          <w:sz w:val="16"/>
          <w:szCs w:val="16"/>
        </w:rPr>
      </w:pPr>
      <w:r>
        <w:rPr>
          <w:b/>
          <w:sz w:val="16"/>
          <w:szCs w:val="16"/>
        </w:rPr>
        <w:t>NOTICIERO: Milenio.com</w:t>
      </w:r>
    </w:p>
    <w:p w:rsidR="00951EE0" w:rsidRPr="009D694D" w:rsidRDefault="00951EE0" w:rsidP="00951EE0">
      <w:pPr>
        <w:jc w:val="left"/>
        <w:rPr>
          <w:b/>
          <w:sz w:val="16"/>
          <w:szCs w:val="16"/>
        </w:rPr>
      </w:pPr>
      <w:r>
        <w:rPr>
          <w:b/>
          <w:sz w:val="16"/>
          <w:szCs w:val="16"/>
        </w:rPr>
        <w:t>EMISIÓN: Fin de Semana</w:t>
      </w:r>
    </w:p>
    <w:p w:rsidR="00951EE0" w:rsidRPr="009D694D" w:rsidRDefault="00951EE0" w:rsidP="00951EE0">
      <w:pPr>
        <w:jc w:val="left"/>
        <w:rPr>
          <w:b/>
          <w:sz w:val="16"/>
          <w:szCs w:val="16"/>
        </w:rPr>
      </w:pPr>
      <w:r w:rsidRPr="009D694D">
        <w:rPr>
          <w:b/>
          <w:sz w:val="16"/>
          <w:szCs w:val="16"/>
        </w:rPr>
        <w:t xml:space="preserve">ESTACIÓN: </w:t>
      </w:r>
      <w:r>
        <w:rPr>
          <w:b/>
          <w:sz w:val="16"/>
          <w:szCs w:val="16"/>
        </w:rPr>
        <w:t>internet</w:t>
      </w:r>
    </w:p>
    <w:p w:rsidR="00951EE0" w:rsidRDefault="00951EE0" w:rsidP="00951EE0">
      <w:pPr>
        <w:rPr>
          <w:szCs w:val="16"/>
        </w:rPr>
      </w:pPr>
      <w:r w:rsidRPr="009D694D">
        <w:rPr>
          <w:b/>
          <w:sz w:val="16"/>
          <w:szCs w:val="16"/>
        </w:rPr>
        <w:t>GRUPO:</w:t>
      </w:r>
      <w:r>
        <w:rPr>
          <w:b/>
          <w:sz w:val="16"/>
          <w:szCs w:val="16"/>
        </w:rPr>
        <w:t xml:space="preserve"> Milenio</w:t>
      </w:r>
    </w:p>
    <w:p w:rsidR="00951EE0" w:rsidRPr="00746339" w:rsidRDefault="00951EE0" w:rsidP="00951EE0">
      <w:pPr>
        <w:rPr>
          <w:sz w:val="20"/>
          <w:szCs w:val="20"/>
        </w:rPr>
      </w:pPr>
      <w:r w:rsidRPr="00746339">
        <w:rPr>
          <w:sz w:val="20"/>
          <w:szCs w:val="20"/>
        </w:rPr>
        <w:t>0</w:t>
      </w:r>
    </w:p>
    <w:p w:rsidR="00951EE0" w:rsidRDefault="00951EE0" w:rsidP="00951EE0">
      <w:pPr>
        <w:rPr>
          <w:szCs w:val="16"/>
        </w:rPr>
      </w:pPr>
    </w:p>
    <w:p w:rsidR="00951EE0" w:rsidRPr="00951EE0" w:rsidRDefault="00951EE0" w:rsidP="00951EE0">
      <w:pPr>
        <w:tabs>
          <w:tab w:val="left" w:pos="8140"/>
        </w:tabs>
        <w:rPr>
          <w:rFonts w:cs="Arial"/>
          <w:b/>
          <w:color w:val="000000"/>
          <w:u w:val="single"/>
        </w:rPr>
      </w:pPr>
      <w:r w:rsidRPr="00951EE0">
        <w:rPr>
          <w:rFonts w:cs="Arial"/>
          <w:b/>
          <w:color w:val="000000"/>
          <w:u w:val="single"/>
        </w:rPr>
        <w:t>Anaya: PAN está "puesto" para encabezar cambio de rumbo</w:t>
      </w:r>
    </w:p>
    <w:p w:rsidR="00951EE0" w:rsidRDefault="00951EE0" w:rsidP="00951EE0">
      <w:pPr>
        <w:tabs>
          <w:tab w:val="left" w:pos="8140"/>
        </w:tabs>
        <w:rPr>
          <w:rFonts w:cs="Arial"/>
          <w:color w:val="000000"/>
        </w:rPr>
      </w:pPr>
    </w:p>
    <w:p w:rsidR="00951EE0" w:rsidRPr="00951EE0" w:rsidRDefault="00951EE0" w:rsidP="00951EE0">
      <w:pPr>
        <w:tabs>
          <w:tab w:val="left" w:pos="8140"/>
        </w:tabs>
        <w:rPr>
          <w:rFonts w:cs="Arial"/>
          <w:color w:val="000000"/>
        </w:rPr>
      </w:pPr>
      <w:r w:rsidRPr="00951EE0">
        <w:rPr>
          <w:rFonts w:cs="Arial"/>
          <w:color w:val="000000"/>
        </w:rPr>
        <w:t xml:space="preserve">El coordinador del PAN en la Cámara de Diputados, </w:t>
      </w:r>
      <w:r w:rsidRPr="00951EE0">
        <w:rPr>
          <w:rFonts w:cs="Arial"/>
          <w:b/>
          <w:color w:val="000000"/>
        </w:rPr>
        <w:t>Ricardo Anaya</w:t>
      </w:r>
      <w:r w:rsidRPr="00951EE0">
        <w:rPr>
          <w:rFonts w:cs="Arial"/>
          <w:color w:val="000000"/>
        </w:rPr>
        <w:t>, advirtió que su partido está "puesto y dispuesto" para encabezar el cambio de rumbo que México "está pidiendo a gritos".</w:t>
      </w:r>
    </w:p>
    <w:p w:rsidR="00951EE0" w:rsidRPr="00951EE0" w:rsidRDefault="00951EE0" w:rsidP="00951EE0">
      <w:pPr>
        <w:tabs>
          <w:tab w:val="left" w:pos="8140"/>
        </w:tabs>
        <w:rPr>
          <w:rFonts w:cs="Arial"/>
          <w:color w:val="000000"/>
        </w:rPr>
      </w:pPr>
    </w:p>
    <w:p w:rsidR="00951EE0" w:rsidRPr="00951EE0" w:rsidRDefault="00951EE0" w:rsidP="00951EE0">
      <w:pPr>
        <w:tabs>
          <w:tab w:val="left" w:pos="8140"/>
        </w:tabs>
        <w:rPr>
          <w:rFonts w:cs="Arial"/>
          <w:color w:val="000000"/>
        </w:rPr>
      </w:pPr>
      <w:r w:rsidRPr="00951EE0">
        <w:rPr>
          <w:rFonts w:cs="Arial"/>
          <w:color w:val="000000"/>
        </w:rPr>
        <w:t>Al inaugurar la reunión plenaria de su bancada, el legislador queretano definió como prioridades del blanquiazul para el periodo ordinario recién iniciado el Sistema Nacional Anticorrupción para poner a los corruptos en la cárcel, detener el endeudamiento irresponsable de los gobernadores y dar la batalla para corregir la "tóxica reforma fiscal" que, según dijo, mantiene paralizada la economía del país.</w:t>
      </w:r>
    </w:p>
    <w:p w:rsidR="00951EE0" w:rsidRPr="00951EE0" w:rsidRDefault="00951EE0" w:rsidP="00951EE0">
      <w:pPr>
        <w:tabs>
          <w:tab w:val="left" w:pos="8140"/>
        </w:tabs>
        <w:rPr>
          <w:rFonts w:cs="Arial"/>
          <w:color w:val="000000"/>
        </w:rPr>
      </w:pPr>
    </w:p>
    <w:p w:rsidR="00951EE0" w:rsidRPr="00951EE0" w:rsidRDefault="00951EE0" w:rsidP="00951EE0">
      <w:pPr>
        <w:tabs>
          <w:tab w:val="left" w:pos="8140"/>
        </w:tabs>
        <w:rPr>
          <w:rFonts w:cs="Arial"/>
          <w:color w:val="000000"/>
        </w:rPr>
      </w:pPr>
      <w:r w:rsidRPr="00951EE0">
        <w:rPr>
          <w:rFonts w:cs="Arial"/>
          <w:color w:val="000000"/>
        </w:rPr>
        <w:t xml:space="preserve">Reafirmó asimismo la disposición panista a debatir las iniciativas presidenciales en materia de seguridad y justicia, pero con respeto al federalismo y a la tradición </w:t>
      </w:r>
      <w:proofErr w:type="spellStart"/>
      <w:r w:rsidRPr="00951EE0">
        <w:rPr>
          <w:rFonts w:cs="Arial"/>
          <w:color w:val="000000"/>
        </w:rPr>
        <w:t>municipalista</w:t>
      </w:r>
      <w:proofErr w:type="spellEnd"/>
      <w:r w:rsidRPr="00951EE0">
        <w:rPr>
          <w:rFonts w:cs="Arial"/>
          <w:color w:val="000000"/>
        </w:rPr>
        <w:t>.</w:t>
      </w:r>
    </w:p>
    <w:p w:rsidR="00951EE0" w:rsidRPr="00951EE0" w:rsidRDefault="00951EE0" w:rsidP="00951EE0">
      <w:pPr>
        <w:tabs>
          <w:tab w:val="left" w:pos="8140"/>
        </w:tabs>
        <w:rPr>
          <w:rFonts w:cs="Arial"/>
          <w:color w:val="000000"/>
        </w:rPr>
      </w:pPr>
    </w:p>
    <w:p w:rsidR="00951EE0" w:rsidRPr="00951EE0" w:rsidRDefault="00951EE0" w:rsidP="00951EE0">
      <w:pPr>
        <w:tabs>
          <w:tab w:val="left" w:pos="8140"/>
        </w:tabs>
        <w:rPr>
          <w:rFonts w:cs="Arial"/>
          <w:color w:val="000000"/>
        </w:rPr>
      </w:pPr>
      <w:r w:rsidRPr="00951EE0">
        <w:rPr>
          <w:rFonts w:cs="Arial"/>
          <w:color w:val="000000"/>
        </w:rPr>
        <w:t>Anaya se presentó este lunes ante el pleno de su fracción legislativa como coordinador de Acción Nacional y, en ese contexto, hizo una severa crítica a los resultados del gobierno de Enrique Peña Nieto en materia económica, de seguridad y de combate a la corrupción.</w:t>
      </w:r>
    </w:p>
    <w:p w:rsidR="00951EE0" w:rsidRPr="00951EE0" w:rsidRDefault="00951EE0" w:rsidP="00951EE0">
      <w:pPr>
        <w:tabs>
          <w:tab w:val="left" w:pos="8140"/>
        </w:tabs>
        <w:rPr>
          <w:rFonts w:cs="Arial"/>
          <w:color w:val="000000"/>
        </w:rPr>
      </w:pPr>
    </w:p>
    <w:p w:rsidR="00951EE0" w:rsidRPr="00951EE0" w:rsidRDefault="00951EE0" w:rsidP="00951EE0">
      <w:pPr>
        <w:tabs>
          <w:tab w:val="left" w:pos="8140"/>
        </w:tabs>
        <w:rPr>
          <w:rFonts w:cs="Arial"/>
          <w:color w:val="000000"/>
        </w:rPr>
      </w:pPr>
      <w:r w:rsidRPr="00951EE0">
        <w:rPr>
          <w:rFonts w:cs="Arial"/>
          <w:color w:val="000000"/>
        </w:rPr>
        <w:t>Por ello, dijo que "este grupo parlamentario y el PAN está puesto y dispuesto para encabezar el cambio de rumbo que el país está pidiendo a gritos: un cambio de rumbo para volver a México a la ruta del crecimiento, para detener el endeudamiento irresponsable y corregir la desastrosa reforma fiscal".</w:t>
      </w:r>
    </w:p>
    <w:p w:rsidR="00951EE0" w:rsidRPr="00951EE0" w:rsidRDefault="00951EE0" w:rsidP="00951EE0">
      <w:pPr>
        <w:tabs>
          <w:tab w:val="left" w:pos="8140"/>
        </w:tabs>
        <w:rPr>
          <w:rFonts w:cs="Arial"/>
          <w:color w:val="000000"/>
        </w:rPr>
      </w:pPr>
    </w:p>
    <w:p w:rsidR="00951EE0" w:rsidRPr="00951EE0" w:rsidRDefault="00951EE0" w:rsidP="00951EE0">
      <w:pPr>
        <w:tabs>
          <w:tab w:val="left" w:pos="8140"/>
        </w:tabs>
        <w:rPr>
          <w:rFonts w:cs="Arial"/>
          <w:color w:val="000000"/>
        </w:rPr>
      </w:pPr>
      <w:r w:rsidRPr="00951EE0">
        <w:rPr>
          <w:rFonts w:cs="Arial"/>
          <w:color w:val="000000"/>
        </w:rPr>
        <w:t>Urgió "un cambio de rumbo para devolverle a México la paz y la tranquilidad, un cambio de rumbo para limpiar la casa a partir del Sistema Nacional Anticorrupción, para devolverle a México la esperanza".</w:t>
      </w:r>
    </w:p>
    <w:p w:rsidR="00951EE0" w:rsidRPr="00951EE0" w:rsidRDefault="00951EE0" w:rsidP="00951EE0">
      <w:pPr>
        <w:tabs>
          <w:tab w:val="left" w:pos="8140"/>
        </w:tabs>
        <w:rPr>
          <w:rFonts w:cs="Arial"/>
          <w:color w:val="000000"/>
        </w:rPr>
      </w:pPr>
    </w:p>
    <w:p w:rsidR="00951EE0" w:rsidRDefault="00951EE0" w:rsidP="00951EE0">
      <w:pPr>
        <w:tabs>
          <w:tab w:val="left" w:pos="8140"/>
        </w:tabs>
        <w:rPr>
          <w:rFonts w:cs="Arial"/>
          <w:color w:val="000000"/>
        </w:rPr>
      </w:pPr>
      <w:r w:rsidRPr="00951EE0">
        <w:rPr>
          <w:rFonts w:cs="Arial"/>
          <w:color w:val="000000"/>
        </w:rPr>
        <w:t>Los diputados federales del PAN sostienen este mediodía una reunión a puerta cerrada con el gobernador del Banco de México, Agustín Carstens, quien ofrece una exposición sobre el actual estado de la economía nacional y sus perspectivas para 2015.</w:t>
      </w:r>
      <w:r w:rsidRPr="00951EE0">
        <w:rPr>
          <w:rFonts w:cs="Arial"/>
          <w:b/>
          <w:color w:val="000000"/>
        </w:rPr>
        <w:t>/</w:t>
      </w:r>
      <w:proofErr w:type="spellStart"/>
      <w:r w:rsidRPr="00951EE0">
        <w:rPr>
          <w:rFonts w:cs="Arial"/>
          <w:b/>
          <w:color w:val="000000"/>
        </w:rPr>
        <w:t>arm</w:t>
      </w:r>
      <w:proofErr w:type="spellEnd"/>
      <w:r w:rsidRPr="00951EE0">
        <w:rPr>
          <w:rFonts w:cs="Arial"/>
          <w:b/>
          <w:color w:val="000000"/>
        </w:rPr>
        <w:t>/m</w:t>
      </w:r>
    </w:p>
    <w:p w:rsidR="00806403" w:rsidRDefault="00806403" w:rsidP="00806403">
      <w:pPr>
        <w:rPr>
          <w:szCs w:val="16"/>
        </w:rPr>
      </w:pPr>
    </w:p>
    <w:p w:rsidR="00E3515D" w:rsidRDefault="00E3515D" w:rsidP="00E3515D">
      <w:pPr>
        <w:rPr>
          <w:szCs w:val="16"/>
        </w:rPr>
      </w:pPr>
    </w:p>
    <w:p w:rsidR="00010582" w:rsidRDefault="00010582" w:rsidP="00E3515D">
      <w:pPr>
        <w:rPr>
          <w:szCs w:val="16"/>
        </w:rPr>
      </w:pPr>
    </w:p>
    <w:p w:rsidR="00010582" w:rsidRDefault="00010582" w:rsidP="00E3515D">
      <w:pPr>
        <w:rPr>
          <w:szCs w:val="16"/>
        </w:rPr>
      </w:pPr>
    </w:p>
    <w:p w:rsidR="00010582" w:rsidRDefault="00010582" w:rsidP="00E3515D">
      <w:pPr>
        <w:rPr>
          <w:szCs w:val="16"/>
        </w:rPr>
      </w:pPr>
    </w:p>
    <w:p w:rsidR="00010582" w:rsidRDefault="00010582" w:rsidP="00E3515D">
      <w:pPr>
        <w:rPr>
          <w:szCs w:val="16"/>
        </w:rPr>
      </w:pPr>
      <w:bookmarkStart w:id="0" w:name="_GoBack"/>
      <w:bookmarkEnd w:id="0"/>
    </w:p>
    <w:p w:rsidR="00E3515D" w:rsidRPr="009D694D" w:rsidRDefault="00E3515D" w:rsidP="00E3515D">
      <w:pPr>
        <w:rPr>
          <w:b/>
          <w:sz w:val="16"/>
          <w:szCs w:val="16"/>
        </w:rPr>
      </w:pPr>
      <w:r w:rsidRPr="009D694D">
        <w:rPr>
          <w:b/>
          <w:sz w:val="16"/>
          <w:szCs w:val="16"/>
        </w:rPr>
        <w:lastRenderedPageBreak/>
        <w:t xml:space="preserve">TEMA(S): </w:t>
      </w:r>
      <w:r>
        <w:rPr>
          <w:b/>
          <w:sz w:val="16"/>
          <w:szCs w:val="16"/>
        </w:rPr>
        <w:t>Trabajos Legislativos</w:t>
      </w:r>
    </w:p>
    <w:p w:rsidR="00E3515D" w:rsidRPr="009D694D" w:rsidRDefault="00E3515D" w:rsidP="00E3515D">
      <w:pPr>
        <w:rPr>
          <w:b/>
          <w:sz w:val="16"/>
          <w:szCs w:val="16"/>
        </w:rPr>
      </w:pPr>
      <w:r w:rsidRPr="009D694D">
        <w:rPr>
          <w:b/>
          <w:sz w:val="16"/>
          <w:szCs w:val="16"/>
        </w:rPr>
        <w:t xml:space="preserve">FECHA: </w:t>
      </w:r>
      <w:r>
        <w:rPr>
          <w:b/>
          <w:sz w:val="16"/>
          <w:szCs w:val="16"/>
        </w:rPr>
        <w:t>02-02-2015</w:t>
      </w:r>
    </w:p>
    <w:p w:rsidR="00E3515D" w:rsidRPr="009D694D" w:rsidRDefault="00E3515D" w:rsidP="00E3515D">
      <w:pPr>
        <w:rPr>
          <w:b/>
          <w:sz w:val="16"/>
          <w:szCs w:val="16"/>
        </w:rPr>
      </w:pPr>
      <w:r w:rsidRPr="009D694D">
        <w:rPr>
          <w:b/>
          <w:sz w:val="16"/>
          <w:szCs w:val="16"/>
        </w:rPr>
        <w:t xml:space="preserve">HORA: </w:t>
      </w:r>
      <w:r>
        <w:rPr>
          <w:b/>
          <w:sz w:val="16"/>
          <w:szCs w:val="16"/>
        </w:rPr>
        <w:t>14:40</w:t>
      </w:r>
    </w:p>
    <w:p w:rsidR="00E3515D" w:rsidRPr="009D694D" w:rsidRDefault="00E3515D" w:rsidP="00E3515D">
      <w:pPr>
        <w:jc w:val="left"/>
        <w:rPr>
          <w:b/>
          <w:sz w:val="16"/>
          <w:szCs w:val="16"/>
        </w:rPr>
      </w:pPr>
      <w:r>
        <w:rPr>
          <w:b/>
          <w:sz w:val="16"/>
          <w:szCs w:val="16"/>
        </w:rPr>
        <w:t>NOTICIERO: Notimex</w:t>
      </w:r>
    </w:p>
    <w:p w:rsidR="00E3515D" w:rsidRPr="009D694D" w:rsidRDefault="00E3515D" w:rsidP="00E3515D">
      <w:pPr>
        <w:jc w:val="left"/>
        <w:rPr>
          <w:b/>
          <w:sz w:val="16"/>
          <w:szCs w:val="16"/>
        </w:rPr>
      </w:pPr>
      <w:r>
        <w:rPr>
          <w:b/>
          <w:sz w:val="16"/>
          <w:szCs w:val="16"/>
        </w:rPr>
        <w:t>EMISIÓN: Fin de Semana</w:t>
      </w:r>
    </w:p>
    <w:p w:rsidR="00E3515D" w:rsidRPr="009D694D" w:rsidRDefault="00E3515D" w:rsidP="00E3515D">
      <w:pPr>
        <w:jc w:val="left"/>
        <w:rPr>
          <w:b/>
          <w:sz w:val="16"/>
          <w:szCs w:val="16"/>
        </w:rPr>
      </w:pPr>
      <w:r w:rsidRPr="009D694D">
        <w:rPr>
          <w:b/>
          <w:sz w:val="16"/>
          <w:szCs w:val="16"/>
        </w:rPr>
        <w:t xml:space="preserve">ESTACIÓN: </w:t>
      </w:r>
      <w:r>
        <w:rPr>
          <w:b/>
          <w:sz w:val="16"/>
          <w:szCs w:val="16"/>
        </w:rPr>
        <w:t>Internet</w:t>
      </w:r>
    </w:p>
    <w:p w:rsidR="00E3515D" w:rsidRDefault="00E3515D" w:rsidP="00E3515D">
      <w:pPr>
        <w:rPr>
          <w:szCs w:val="16"/>
        </w:rPr>
      </w:pPr>
      <w:r w:rsidRPr="009D694D">
        <w:rPr>
          <w:b/>
          <w:sz w:val="16"/>
          <w:szCs w:val="16"/>
        </w:rPr>
        <w:t>GRUPO:</w:t>
      </w:r>
      <w:r>
        <w:rPr>
          <w:b/>
          <w:sz w:val="16"/>
          <w:szCs w:val="16"/>
        </w:rPr>
        <w:t xml:space="preserve"> Gubernamental</w:t>
      </w:r>
    </w:p>
    <w:p w:rsidR="00E3515D" w:rsidRPr="00746339" w:rsidRDefault="00E3515D" w:rsidP="00E3515D">
      <w:pPr>
        <w:rPr>
          <w:sz w:val="20"/>
          <w:szCs w:val="20"/>
        </w:rPr>
      </w:pPr>
      <w:r w:rsidRPr="00746339">
        <w:rPr>
          <w:sz w:val="20"/>
          <w:szCs w:val="20"/>
        </w:rPr>
        <w:t>0</w:t>
      </w:r>
    </w:p>
    <w:p w:rsidR="00E3515D" w:rsidRDefault="00E3515D" w:rsidP="00E3515D">
      <w:pPr>
        <w:rPr>
          <w:szCs w:val="16"/>
        </w:rPr>
      </w:pPr>
    </w:p>
    <w:p w:rsidR="00E3515D" w:rsidRPr="00E3515D" w:rsidRDefault="00E3515D" w:rsidP="00806403">
      <w:pPr>
        <w:rPr>
          <w:b/>
          <w:szCs w:val="16"/>
          <w:u w:val="single"/>
        </w:rPr>
      </w:pPr>
      <w:r w:rsidRPr="00E3515D">
        <w:rPr>
          <w:b/>
          <w:u w:val="single"/>
          <w:lang w:val="es-ES"/>
        </w:rPr>
        <w:t>Piden reformar leyes de propiedad industrial y derechos de autor</w:t>
      </w:r>
    </w:p>
    <w:p w:rsidR="00E3515D" w:rsidRDefault="00E3515D" w:rsidP="00806403">
      <w:pPr>
        <w:rPr>
          <w:szCs w:val="16"/>
        </w:rPr>
      </w:pPr>
    </w:p>
    <w:p w:rsidR="00E3515D" w:rsidRPr="00E3515D" w:rsidRDefault="00E3515D" w:rsidP="00E3515D">
      <w:pPr>
        <w:rPr>
          <w:szCs w:val="16"/>
        </w:rPr>
      </w:pPr>
      <w:r w:rsidRPr="00E3515D">
        <w:rPr>
          <w:szCs w:val="16"/>
        </w:rPr>
        <w:t xml:space="preserve">El diputado </w:t>
      </w:r>
      <w:r w:rsidRPr="00E3515D">
        <w:rPr>
          <w:b/>
          <w:szCs w:val="16"/>
        </w:rPr>
        <w:t>Héctor Gutiérrez de la Garza</w:t>
      </w:r>
      <w:r w:rsidRPr="00E3515D">
        <w:rPr>
          <w:szCs w:val="16"/>
        </w:rPr>
        <w:t xml:space="preserve"> propuso modificar las Leyes de la Propiedad Industrial y Federal del Derecho de Autor, para sancionar hasta con 40 mil días de salario a quienes suban en Internet obras, producciones, ediciones, ejecuciones e interpretaciones.</w:t>
      </w:r>
    </w:p>
    <w:p w:rsidR="00E3515D" w:rsidRPr="00E3515D" w:rsidRDefault="00E3515D" w:rsidP="00E3515D">
      <w:pPr>
        <w:rPr>
          <w:szCs w:val="16"/>
        </w:rPr>
      </w:pPr>
    </w:p>
    <w:p w:rsidR="00E3515D" w:rsidRPr="00E3515D" w:rsidRDefault="00E3515D" w:rsidP="00E3515D">
      <w:pPr>
        <w:rPr>
          <w:szCs w:val="16"/>
        </w:rPr>
      </w:pPr>
      <w:r w:rsidRPr="00E3515D">
        <w:rPr>
          <w:szCs w:val="16"/>
        </w:rPr>
        <w:t>El legislador priista indicó que esas acciones se realizan sin la debida autorización de sus creadores o los titulares de los derechos correspondientes.</w:t>
      </w:r>
    </w:p>
    <w:p w:rsidR="00E3515D" w:rsidRPr="00E3515D" w:rsidRDefault="00E3515D" w:rsidP="00E3515D">
      <w:pPr>
        <w:rPr>
          <w:szCs w:val="16"/>
        </w:rPr>
      </w:pPr>
    </w:p>
    <w:p w:rsidR="00E3515D" w:rsidRPr="00E3515D" w:rsidRDefault="00E3515D" w:rsidP="00E3515D">
      <w:pPr>
        <w:rPr>
          <w:szCs w:val="16"/>
        </w:rPr>
      </w:pPr>
      <w:r w:rsidRPr="00E3515D">
        <w:rPr>
          <w:szCs w:val="16"/>
        </w:rPr>
        <w:t>Indicó que de acuerdo con estudios de la actividad de bajar o descargar música, películas o fotos por Internet sin pago ni control, “se ha dejado de ganar 130 mil millones de pesos”.</w:t>
      </w:r>
    </w:p>
    <w:p w:rsidR="00E3515D" w:rsidRPr="00E3515D" w:rsidRDefault="00E3515D" w:rsidP="00E3515D">
      <w:pPr>
        <w:rPr>
          <w:szCs w:val="16"/>
        </w:rPr>
      </w:pPr>
    </w:p>
    <w:p w:rsidR="00E3515D" w:rsidRPr="00E3515D" w:rsidRDefault="00E3515D" w:rsidP="00E3515D">
      <w:pPr>
        <w:rPr>
          <w:szCs w:val="16"/>
        </w:rPr>
      </w:pPr>
      <w:r w:rsidRPr="00E3515D">
        <w:rPr>
          <w:szCs w:val="16"/>
        </w:rPr>
        <w:t>En un comunicado, el diputado federal resaltó que la afectación a los derechos de autor constituye una infracción, y en ocasiones un delito conocido como piratería, “sobre el que se debe trabajar de forma activa”.</w:t>
      </w:r>
    </w:p>
    <w:p w:rsidR="00E3515D" w:rsidRPr="00E3515D" w:rsidRDefault="00E3515D" w:rsidP="00E3515D">
      <w:pPr>
        <w:rPr>
          <w:szCs w:val="16"/>
        </w:rPr>
      </w:pPr>
    </w:p>
    <w:p w:rsidR="00E3515D" w:rsidRPr="00E3515D" w:rsidRDefault="00E3515D" w:rsidP="00E3515D">
      <w:pPr>
        <w:rPr>
          <w:szCs w:val="16"/>
        </w:rPr>
      </w:pPr>
      <w:r w:rsidRPr="00E3515D">
        <w:rPr>
          <w:szCs w:val="16"/>
        </w:rPr>
        <w:t>Consideró que “las autoridades deben identificar y perseguir el ilícito en cualquier ámbito de su competencia, sin importar el medio por el que se cometa”.</w:t>
      </w:r>
    </w:p>
    <w:p w:rsidR="00E3515D" w:rsidRPr="00E3515D" w:rsidRDefault="00E3515D" w:rsidP="00E3515D">
      <w:pPr>
        <w:rPr>
          <w:szCs w:val="16"/>
        </w:rPr>
      </w:pPr>
    </w:p>
    <w:p w:rsidR="00E3515D" w:rsidRPr="00E3515D" w:rsidRDefault="00E3515D" w:rsidP="00E3515D">
      <w:pPr>
        <w:rPr>
          <w:szCs w:val="16"/>
        </w:rPr>
      </w:pPr>
      <w:r w:rsidRPr="00E3515D">
        <w:rPr>
          <w:szCs w:val="16"/>
        </w:rPr>
        <w:t>Citó que si todas las descargas en Internet de imágenes, música, películas y textos tuvieran la debida autorización y el pago correspondiente, “las industrias culturales y sectores creativos habrían obtenido ingresos adicionales por 130 mil millones de pesos”.</w:t>
      </w:r>
    </w:p>
    <w:p w:rsidR="00E3515D" w:rsidRPr="00E3515D" w:rsidRDefault="00E3515D" w:rsidP="00E3515D">
      <w:pPr>
        <w:rPr>
          <w:szCs w:val="16"/>
        </w:rPr>
      </w:pPr>
    </w:p>
    <w:p w:rsidR="00E3515D" w:rsidRPr="00E3515D" w:rsidRDefault="00E3515D" w:rsidP="00E3515D">
      <w:pPr>
        <w:rPr>
          <w:szCs w:val="16"/>
        </w:rPr>
      </w:pPr>
      <w:r w:rsidRPr="00E3515D">
        <w:rPr>
          <w:szCs w:val="16"/>
        </w:rPr>
        <w:t>Además, el gobierno habría recaudado 19 mil millones más, de Impuesto al Valor Agregado (IVA), dijo.</w:t>
      </w:r>
    </w:p>
    <w:p w:rsidR="00E3515D" w:rsidRPr="00E3515D" w:rsidRDefault="00E3515D" w:rsidP="00E3515D">
      <w:pPr>
        <w:rPr>
          <w:szCs w:val="16"/>
        </w:rPr>
      </w:pPr>
    </w:p>
    <w:p w:rsidR="00E3515D" w:rsidRPr="00E3515D" w:rsidRDefault="00E3515D" w:rsidP="00E3515D">
      <w:pPr>
        <w:rPr>
          <w:szCs w:val="16"/>
        </w:rPr>
      </w:pPr>
      <w:r w:rsidRPr="00E3515D">
        <w:rPr>
          <w:szCs w:val="16"/>
        </w:rPr>
        <w:t>Manifestó que en México, ocho de cada 10 personas han consumido un producto pirata.</w:t>
      </w:r>
    </w:p>
    <w:p w:rsidR="00E3515D" w:rsidRPr="00E3515D" w:rsidRDefault="00E3515D" w:rsidP="00E3515D">
      <w:pPr>
        <w:rPr>
          <w:szCs w:val="16"/>
        </w:rPr>
      </w:pPr>
    </w:p>
    <w:p w:rsidR="00E3515D" w:rsidRPr="00E3515D" w:rsidRDefault="00E3515D" w:rsidP="00E3515D">
      <w:pPr>
        <w:rPr>
          <w:szCs w:val="16"/>
        </w:rPr>
      </w:pPr>
      <w:r w:rsidRPr="00E3515D">
        <w:rPr>
          <w:szCs w:val="16"/>
        </w:rPr>
        <w:t>En el documento, enviado a la Comisión de Cultura y Cinematografía, detalló que la comunidad de usuarios de Internet en el país pasó de casi 14 millones en 2004 a 51 millones en 2013.</w:t>
      </w:r>
    </w:p>
    <w:p w:rsidR="00E3515D" w:rsidRPr="00E3515D" w:rsidRDefault="00E3515D" w:rsidP="00E3515D">
      <w:pPr>
        <w:rPr>
          <w:szCs w:val="16"/>
        </w:rPr>
      </w:pPr>
    </w:p>
    <w:p w:rsidR="00E3515D" w:rsidRPr="00E3515D" w:rsidRDefault="00E3515D" w:rsidP="00E3515D">
      <w:pPr>
        <w:rPr>
          <w:szCs w:val="16"/>
        </w:rPr>
      </w:pPr>
      <w:r w:rsidRPr="00E3515D">
        <w:rPr>
          <w:szCs w:val="16"/>
        </w:rPr>
        <w:t>Agregó que la legislación actual es obsoleta, al no proporcionar mecanismos adecuados que protejan derechos de propiedad intelectual, por lo que no hay “procedimientos claros en el entorno digital, lo que genera conflicto por la falta de reglas aplicables a la complejidad y características de Internet”.</w:t>
      </w:r>
    </w:p>
    <w:p w:rsidR="00E3515D" w:rsidRPr="00E3515D" w:rsidRDefault="00E3515D" w:rsidP="00E3515D">
      <w:pPr>
        <w:rPr>
          <w:szCs w:val="16"/>
        </w:rPr>
      </w:pPr>
    </w:p>
    <w:p w:rsidR="00E3515D" w:rsidRPr="00E3515D" w:rsidRDefault="00E3515D" w:rsidP="00E3515D">
      <w:pPr>
        <w:rPr>
          <w:szCs w:val="16"/>
        </w:rPr>
      </w:pPr>
      <w:r w:rsidRPr="00E3515D">
        <w:rPr>
          <w:szCs w:val="16"/>
        </w:rPr>
        <w:t>Explicó que la propuesta de reforma a la Ley de la Propiedad Industrial, faculta al Instituto Mexicano de la Propiedad Industrial a investigar presuntas infracciones administrativas y solicitar información y datos.</w:t>
      </w:r>
    </w:p>
    <w:p w:rsidR="00E3515D" w:rsidRPr="00E3515D" w:rsidRDefault="00E3515D" w:rsidP="00E3515D">
      <w:pPr>
        <w:rPr>
          <w:szCs w:val="16"/>
        </w:rPr>
      </w:pPr>
    </w:p>
    <w:p w:rsidR="00E3515D" w:rsidRPr="00E3515D" w:rsidRDefault="00E3515D" w:rsidP="00E3515D">
      <w:pPr>
        <w:rPr>
          <w:szCs w:val="16"/>
        </w:rPr>
      </w:pPr>
      <w:r w:rsidRPr="00E3515D">
        <w:rPr>
          <w:szCs w:val="16"/>
        </w:rPr>
        <w:t>Con respecto a la Ley Federal del Derecho de Autor, propone que artistas, intérpretes, ejecutantes, editores de libros y productores de fonogramas, así como los titulares de los derechos patrimoniales, tengan el derecho de autorizar, prohibir y oponerse a la puesta en disposición de sus interpretaciones, ejecuciones y libros en Internet.</w:t>
      </w:r>
    </w:p>
    <w:p w:rsidR="00E3515D" w:rsidRPr="00E3515D" w:rsidRDefault="00E3515D" w:rsidP="00E3515D">
      <w:pPr>
        <w:rPr>
          <w:szCs w:val="16"/>
        </w:rPr>
      </w:pPr>
    </w:p>
    <w:p w:rsidR="00E3515D" w:rsidRPr="00E3515D" w:rsidRDefault="00E3515D" w:rsidP="00E3515D">
      <w:pPr>
        <w:rPr>
          <w:szCs w:val="16"/>
        </w:rPr>
      </w:pPr>
      <w:r w:rsidRPr="00E3515D">
        <w:rPr>
          <w:szCs w:val="16"/>
        </w:rPr>
        <w:t xml:space="preserve">Plantea que constituyen infracciones en materia de derechos patrimoniales, de autor o conexos, la puesta a disposición del público en general, por este medio, de obras literarias o artísticas, fonogramas, </w:t>
      </w:r>
      <w:proofErr w:type="spellStart"/>
      <w:r w:rsidRPr="00E3515D">
        <w:rPr>
          <w:szCs w:val="16"/>
        </w:rPr>
        <w:t>videogramas</w:t>
      </w:r>
      <w:proofErr w:type="spellEnd"/>
      <w:r w:rsidRPr="00E3515D">
        <w:rPr>
          <w:szCs w:val="16"/>
        </w:rPr>
        <w:t>, interpretaciones, ejecuciones o ediciones, protegidas por la ley, sin la autorización expresa del titular de los derechos de autor.</w:t>
      </w:r>
    </w:p>
    <w:p w:rsidR="00E3515D" w:rsidRPr="00E3515D" w:rsidRDefault="00E3515D" w:rsidP="00E3515D">
      <w:pPr>
        <w:rPr>
          <w:szCs w:val="16"/>
        </w:rPr>
      </w:pPr>
    </w:p>
    <w:p w:rsidR="00E3515D" w:rsidRDefault="00E3515D" w:rsidP="00E3515D">
      <w:pPr>
        <w:rPr>
          <w:szCs w:val="16"/>
        </w:rPr>
      </w:pPr>
      <w:r w:rsidRPr="00E3515D">
        <w:rPr>
          <w:szCs w:val="16"/>
        </w:rPr>
        <w:t>Además, sanciona con la suspensión de la puesta a disposición del público, distribución o facilitación de esas creaciones por medio de Internet, y con multa de cinco mil hasta 40 mil días de salario mínimo vigente en el Distrito Federal. En caso de reincidencia, se suspenderá el acceso al sitio utilizado.</w:t>
      </w:r>
    </w:p>
    <w:p w:rsidR="00E3515D" w:rsidRDefault="00E3515D" w:rsidP="00806403">
      <w:pPr>
        <w:rPr>
          <w:szCs w:val="16"/>
        </w:rPr>
      </w:pPr>
    </w:p>
    <w:p w:rsidR="00E3515D" w:rsidRDefault="00E3515D" w:rsidP="00806403">
      <w:pPr>
        <w:rPr>
          <w:szCs w:val="16"/>
        </w:rPr>
      </w:pPr>
    </w:p>
    <w:p w:rsidR="001654BF" w:rsidRPr="009D694D" w:rsidRDefault="001654BF" w:rsidP="001654BF">
      <w:pPr>
        <w:rPr>
          <w:b/>
          <w:sz w:val="16"/>
          <w:szCs w:val="16"/>
        </w:rPr>
      </w:pPr>
      <w:r w:rsidRPr="009D694D">
        <w:rPr>
          <w:b/>
          <w:sz w:val="16"/>
          <w:szCs w:val="16"/>
        </w:rPr>
        <w:t xml:space="preserve">TEMA(S): </w:t>
      </w:r>
      <w:r>
        <w:rPr>
          <w:b/>
          <w:sz w:val="16"/>
          <w:szCs w:val="16"/>
        </w:rPr>
        <w:t>Trabajos Legislativos</w:t>
      </w:r>
    </w:p>
    <w:p w:rsidR="001654BF" w:rsidRPr="009D694D" w:rsidRDefault="001654BF" w:rsidP="001654BF">
      <w:pPr>
        <w:rPr>
          <w:b/>
          <w:sz w:val="16"/>
          <w:szCs w:val="16"/>
        </w:rPr>
      </w:pPr>
      <w:r w:rsidRPr="009D694D">
        <w:rPr>
          <w:b/>
          <w:sz w:val="16"/>
          <w:szCs w:val="16"/>
        </w:rPr>
        <w:t xml:space="preserve">FECHA: </w:t>
      </w:r>
      <w:r>
        <w:rPr>
          <w:b/>
          <w:sz w:val="16"/>
          <w:szCs w:val="16"/>
        </w:rPr>
        <w:t>02-02-2015</w:t>
      </w:r>
    </w:p>
    <w:p w:rsidR="001654BF" w:rsidRPr="009D694D" w:rsidRDefault="001654BF" w:rsidP="001654BF">
      <w:pPr>
        <w:rPr>
          <w:b/>
          <w:sz w:val="16"/>
          <w:szCs w:val="16"/>
        </w:rPr>
      </w:pPr>
      <w:r w:rsidRPr="009D694D">
        <w:rPr>
          <w:b/>
          <w:sz w:val="16"/>
          <w:szCs w:val="16"/>
        </w:rPr>
        <w:t xml:space="preserve">HORA: </w:t>
      </w:r>
      <w:r w:rsidR="00CE6F64">
        <w:rPr>
          <w:b/>
          <w:sz w:val="16"/>
          <w:szCs w:val="16"/>
        </w:rPr>
        <w:t>14:32</w:t>
      </w:r>
    </w:p>
    <w:p w:rsidR="001654BF" w:rsidRPr="009D694D" w:rsidRDefault="001654BF" w:rsidP="001654BF">
      <w:pPr>
        <w:jc w:val="left"/>
        <w:rPr>
          <w:b/>
          <w:sz w:val="16"/>
          <w:szCs w:val="16"/>
        </w:rPr>
      </w:pPr>
      <w:r>
        <w:rPr>
          <w:b/>
          <w:sz w:val="16"/>
          <w:szCs w:val="16"/>
        </w:rPr>
        <w:t>NOTICIERO: Uno Más Uno online</w:t>
      </w:r>
    </w:p>
    <w:p w:rsidR="001654BF" w:rsidRPr="009D694D" w:rsidRDefault="001654BF" w:rsidP="001654BF">
      <w:pPr>
        <w:jc w:val="left"/>
        <w:rPr>
          <w:b/>
          <w:sz w:val="16"/>
          <w:szCs w:val="16"/>
        </w:rPr>
      </w:pPr>
      <w:r>
        <w:rPr>
          <w:b/>
          <w:sz w:val="16"/>
          <w:szCs w:val="16"/>
        </w:rPr>
        <w:t>EMISIÓN: Fin de Semana</w:t>
      </w:r>
    </w:p>
    <w:p w:rsidR="001654BF" w:rsidRPr="009D694D" w:rsidRDefault="001654BF" w:rsidP="001654BF">
      <w:pPr>
        <w:jc w:val="left"/>
        <w:rPr>
          <w:b/>
          <w:sz w:val="16"/>
          <w:szCs w:val="16"/>
        </w:rPr>
      </w:pPr>
      <w:r w:rsidRPr="009D694D">
        <w:rPr>
          <w:b/>
          <w:sz w:val="16"/>
          <w:szCs w:val="16"/>
        </w:rPr>
        <w:t xml:space="preserve">ESTACIÓN: </w:t>
      </w:r>
      <w:r>
        <w:rPr>
          <w:b/>
          <w:sz w:val="16"/>
          <w:szCs w:val="16"/>
        </w:rPr>
        <w:t>Internet</w:t>
      </w:r>
    </w:p>
    <w:p w:rsidR="001654BF" w:rsidRDefault="001654BF" w:rsidP="001654BF">
      <w:pPr>
        <w:rPr>
          <w:szCs w:val="16"/>
        </w:rPr>
      </w:pPr>
      <w:r w:rsidRPr="009D694D">
        <w:rPr>
          <w:b/>
          <w:sz w:val="16"/>
          <w:szCs w:val="16"/>
        </w:rPr>
        <w:t>GRUPO:</w:t>
      </w:r>
      <w:r>
        <w:rPr>
          <w:b/>
          <w:sz w:val="16"/>
          <w:szCs w:val="16"/>
        </w:rPr>
        <w:t xml:space="preserve"> Uno Más Uno</w:t>
      </w:r>
    </w:p>
    <w:p w:rsidR="001654BF" w:rsidRPr="00746339" w:rsidRDefault="001654BF" w:rsidP="001654BF">
      <w:pPr>
        <w:rPr>
          <w:sz w:val="20"/>
          <w:szCs w:val="20"/>
        </w:rPr>
      </w:pPr>
      <w:r w:rsidRPr="00746339">
        <w:rPr>
          <w:sz w:val="20"/>
          <w:szCs w:val="20"/>
        </w:rPr>
        <w:t>0</w:t>
      </w:r>
    </w:p>
    <w:p w:rsidR="00AD4428" w:rsidRDefault="00AD4428" w:rsidP="00806403">
      <w:pPr>
        <w:tabs>
          <w:tab w:val="left" w:pos="8140"/>
        </w:tabs>
        <w:rPr>
          <w:rFonts w:cs="Arial"/>
          <w:color w:val="000000"/>
        </w:rPr>
      </w:pPr>
    </w:p>
    <w:p w:rsidR="001654BF" w:rsidRPr="001654BF" w:rsidRDefault="001654BF" w:rsidP="00806403">
      <w:pPr>
        <w:tabs>
          <w:tab w:val="left" w:pos="8140"/>
        </w:tabs>
        <w:rPr>
          <w:rFonts w:cs="Arial"/>
          <w:b/>
          <w:color w:val="000000"/>
          <w:u w:val="single"/>
        </w:rPr>
      </w:pPr>
      <w:r w:rsidRPr="001654BF">
        <w:rPr>
          <w:rFonts w:cs="Arial"/>
          <w:b/>
          <w:color w:val="000000"/>
          <w:u w:val="single"/>
        </w:rPr>
        <w:t>Proponen reforma para evitar discriminación por orientación sexual</w:t>
      </w:r>
    </w:p>
    <w:p w:rsidR="001654BF" w:rsidRDefault="001654BF" w:rsidP="00806403">
      <w:pPr>
        <w:tabs>
          <w:tab w:val="left" w:pos="8140"/>
        </w:tabs>
        <w:rPr>
          <w:rFonts w:cs="Arial"/>
          <w:color w:val="000000"/>
        </w:rPr>
      </w:pPr>
    </w:p>
    <w:p w:rsidR="00CE6F64" w:rsidRPr="00CE6F64" w:rsidRDefault="00CE6F64" w:rsidP="00CE6F64">
      <w:pPr>
        <w:tabs>
          <w:tab w:val="left" w:pos="8140"/>
        </w:tabs>
        <w:rPr>
          <w:rFonts w:cs="Arial"/>
          <w:color w:val="000000"/>
        </w:rPr>
      </w:pPr>
      <w:r w:rsidRPr="00CE6F64">
        <w:rPr>
          <w:rFonts w:cs="Arial"/>
          <w:color w:val="000000"/>
        </w:rPr>
        <w:t xml:space="preserve">La diputada federal del PRD, </w:t>
      </w:r>
      <w:r w:rsidRPr="00CE6F64">
        <w:rPr>
          <w:rFonts w:cs="Arial"/>
          <w:b/>
          <w:color w:val="000000"/>
        </w:rPr>
        <w:t>Roxana Luna</w:t>
      </w:r>
      <w:r w:rsidRPr="00CE6F64">
        <w:rPr>
          <w:rFonts w:cs="Arial"/>
          <w:color w:val="000000"/>
        </w:rPr>
        <w:t>, informó que propuso una reforma al Artículo 1 de la Constitución Política, para prohibir toda discriminación motivada por la orientación sexual, la identidad o expresión de género.</w:t>
      </w:r>
    </w:p>
    <w:p w:rsidR="00CE6F64" w:rsidRPr="00CE6F64" w:rsidRDefault="00CE6F64" w:rsidP="00CE6F64">
      <w:pPr>
        <w:tabs>
          <w:tab w:val="left" w:pos="8140"/>
        </w:tabs>
        <w:rPr>
          <w:rFonts w:cs="Arial"/>
          <w:color w:val="000000"/>
        </w:rPr>
      </w:pPr>
    </w:p>
    <w:p w:rsidR="00CE6F64" w:rsidRPr="00CE6F64" w:rsidRDefault="00CE6F64" w:rsidP="00CE6F64">
      <w:pPr>
        <w:tabs>
          <w:tab w:val="left" w:pos="8140"/>
        </w:tabs>
        <w:rPr>
          <w:rFonts w:cs="Arial"/>
          <w:color w:val="000000"/>
        </w:rPr>
      </w:pPr>
      <w:r w:rsidRPr="00CE6F64">
        <w:rPr>
          <w:rFonts w:cs="Arial"/>
          <w:color w:val="000000"/>
        </w:rPr>
        <w:t xml:space="preserve">En un comunicado, la integrante de la Comisión de Derechos Humanos en San Lázaro precisó que actualmente en nuestra carta magna solo se contempla el término de preferencia sexual, y es necesario incluir el término orientación sexual, porque atiende la solicitud de la comunidad </w:t>
      </w:r>
      <w:proofErr w:type="spellStart"/>
      <w:r w:rsidRPr="00CE6F64">
        <w:rPr>
          <w:rFonts w:cs="Arial"/>
          <w:color w:val="000000"/>
        </w:rPr>
        <w:t>lesbisco</w:t>
      </w:r>
      <w:proofErr w:type="spellEnd"/>
      <w:r w:rsidRPr="00CE6F64">
        <w:rPr>
          <w:rFonts w:cs="Arial"/>
          <w:color w:val="000000"/>
        </w:rPr>
        <w:t xml:space="preserve"> gay.</w:t>
      </w:r>
    </w:p>
    <w:p w:rsidR="00CE6F64" w:rsidRPr="00CE6F64" w:rsidRDefault="00CE6F64" w:rsidP="00CE6F64">
      <w:pPr>
        <w:tabs>
          <w:tab w:val="left" w:pos="8140"/>
        </w:tabs>
        <w:rPr>
          <w:rFonts w:cs="Arial"/>
          <w:color w:val="000000"/>
        </w:rPr>
      </w:pPr>
    </w:p>
    <w:p w:rsidR="00CE6F64" w:rsidRPr="00CE6F64" w:rsidRDefault="00CE6F64" w:rsidP="00CE6F64">
      <w:pPr>
        <w:tabs>
          <w:tab w:val="left" w:pos="8140"/>
        </w:tabs>
        <w:rPr>
          <w:rFonts w:cs="Arial"/>
          <w:color w:val="000000"/>
        </w:rPr>
      </w:pPr>
      <w:r w:rsidRPr="00CE6F64">
        <w:rPr>
          <w:rFonts w:cs="Arial"/>
          <w:color w:val="000000"/>
        </w:rPr>
        <w:t>Dijo que este concepto define quiénes son y no solamente qué prefirieron ser, y por ello, con esta modificación se lograría reafirmar en la Constitución el principio de no discriminación, el cual exige que los derechos humanos se apliquen por igual a todos los seres humanos.</w:t>
      </w:r>
    </w:p>
    <w:p w:rsidR="00CE6F64" w:rsidRPr="00CE6F64" w:rsidRDefault="00CE6F64" w:rsidP="00CE6F64">
      <w:pPr>
        <w:tabs>
          <w:tab w:val="left" w:pos="8140"/>
        </w:tabs>
        <w:rPr>
          <w:rFonts w:cs="Arial"/>
          <w:color w:val="000000"/>
        </w:rPr>
      </w:pPr>
    </w:p>
    <w:p w:rsidR="00CE6F64" w:rsidRPr="00CE6F64" w:rsidRDefault="00CE6F64" w:rsidP="00CE6F64">
      <w:pPr>
        <w:tabs>
          <w:tab w:val="left" w:pos="8140"/>
        </w:tabs>
        <w:rPr>
          <w:rFonts w:cs="Arial"/>
          <w:color w:val="000000"/>
        </w:rPr>
      </w:pPr>
      <w:r w:rsidRPr="00CE6F64">
        <w:rPr>
          <w:rFonts w:cs="Arial"/>
          <w:color w:val="000000"/>
        </w:rPr>
        <w:lastRenderedPageBreak/>
        <w:t>Además de que se armonizaría con los estándares internacionales en materia de derechos humanos más avanzados, tal y como lo mandata la reforma constitucional del 2011.</w:t>
      </w:r>
    </w:p>
    <w:p w:rsidR="00CE6F64" w:rsidRPr="00CE6F64" w:rsidRDefault="00CE6F64" w:rsidP="00CE6F64">
      <w:pPr>
        <w:tabs>
          <w:tab w:val="left" w:pos="8140"/>
        </w:tabs>
        <w:rPr>
          <w:rFonts w:cs="Arial"/>
          <w:color w:val="000000"/>
        </w:rPr>
      </w:pPr>
    </w:p>
    <w:p w:rsidR="00CE6F64" w:rsidRPr="00CE6F64" w:rsidRDefault="00CE6F64" w:rsidP="00CE6F64">
      <w:pPr>
        <w:tabs>
          <w:tab w:val="left" w:pos="8140"/>
        </w:tabs>
        <w:rPr>
          <w:rFonts w:cs="Arial"/>
          <w:color w:val="000000"/>
        </w:rPr>
      </w:pPr>
      <w:r w:rsidRPr="00CE6F64">
        <w:rPr>
          <w:rFonts w:cs="Arial"/>
          <w:color w:val="000000"/>
        </w:rPr>
        <w:t>La iniciativa, turnada a la Comisión de Puntos Constitucionales para su dictamen, establece que la discriminación por orientación sexual, identidad de género o expresión de género es “toda distinción, exclusión, restricción o preferencia de una persona por estos motivos, que tenga por objeto anular o menoscabar el reconocimiento, goce o ejercicio de la igualdad, de los derechos y libertades”.</w:t>
      </w:r>
    </w:p>
    <w:p w:rsidR="00CE6F64" w:rsidRPr="00CE6F64" w:rsidRDefault="00CE6F64" w:rsidP="00CE6F64">
      <w:pPr>
        <w:tabs>
          <w:tab w:val="left" w:pos="8140"/>
        </w:tabs>
        <w:rPr>
          <w:rFonts w:cs="Arial"/>
          <w:color w:val="000000"/>
        </w:rPr>
      </w:pPr>
    </w:p>
    <w:p w:rsidR="00CE6F64" w:rsidRPr="00CE6F64" w:rsidRDefault="00CE6F64" w:rsidP="00CE6F64">
      <w:pPr>
        <w:tabs>
          <w:tab w:val="left" w:pos="8140"/>
        </w:tabs>
        <w:rPr>
          <w:rFonts w:cs="Arial"/>
          <w:color w:val="000000"/>
        </w:rPr>
      </w:pPr>
      <w:r w:rsidRPr="00CE6F64">
        <w:rPr>
          <w:rFonts w:cs="Arial"/>
          <w:color w:val="000000"/>
        </w:rPr>
        <w:t>La diputada de izquierda dijo que si bien existen varios avances normativos que tienen como fin lograr garantizar la igualdad y no discriminación, aún se siguen cometiendo violaciones a los derechos humanos y los crímenes de odio basados sin distinción de sexo, orientación sexual, expresión o identidad de género.</w:t>
      </w:r>
    </w:p>
    <w:p w:rsidR="00CE6F64" w:rsidRPr="00CE6F64" w:rsidRDefault="00CE6F64" w:rsidP="00CE6F64">
      <w:pPr>
        <w:tabs>
          <w:tab w:val="left" w:pos="8140"/>
        </w:tabs>
        <w:rPr>
          <w:rFonts w:cs="Arial"/>
          <w:color w:val="000000"/>
        </w:rPr>
      </w:pPr>
    </w:p>
    <w:p w:rsidR="00CE6F64" w:rsidRPr="00CE6F64" w:rsidRDefault="00CE6F64" w:rsidP="00CE6F64">
      <w:pPr>
        <w:tabs>
          <w:tab w:val="left" w:pos="8140"/>
        </w:tabs>
        <w:rPr>
          <w:rFonts w:cs="Arial"/>
          <w:color w:val="000000"/>
        </w:rPr>
      </w:pPr>
      <w:r w:rsidRPr="00CE6F64">
        <w:rPr>
          <w:rFonts w:cs="Arial"/>
          <w:color w:val="000000"/>
        </w:rPr>
        <w:t>Afirmó que es primordial que el Estado garantice a este sector contar una vida libre de violencia y persecución que les permita desarrollar su personalidad y aspiraciones.</w:t>
      </w:r>
    </w:p>
    <w:p w:rsidR="00CE6F64" w:rsidRPr="00CE6F64" w:rsidRDefault="00CE6F64" w:rsidP="00CE6F64">
      <w:pPr>
        <w:tabs>
          <w:tab w:val="left" w:pos="8140"/>
        </w:tabs>
        <w:rPr>
          <w:rFonts w:cs="Arial"/>
          <w:color w:val="000000"/>
        </w:rPr>
      </w:pPr>
    </w:p>
    <w:p w:rsidR="00CE6F64" w:rsidRPr="00CE6F64" w:rsidRDefault="00CE6F64" w:rsidP="00CE6F64">
      <w:pPr>
        <w:tabs>
          <w:tab w:val="left" w:pos="8140"/>
        </w:tabs>
        <w:rPr>
          <w:rFonts w:cs="Arial"/>
          <w:color w:val="000000"/>
        </w:rPr>
      </w:pPr>
      <w:r w:rsidRPr="00CE6F64">
        <w:rPr>
          <w:rFonts w:cs="Arial"/>
          <w:color w:val="000000"/>
        </w:rPr>
        <w:t xml:space="preserve">Finalmente, señaló que México ocupa el segundo lugar en América Latina en casos de violación a los derechos humanos y delitos cometidos en agravio de la comunidad Lésbico, Gay, Bisexual, Transexual, Travesti y </w:t>
      </w:r>
      <w:proofErr w:type="spellStart"/>
      <w:r w:rsidRPr="00CE6F64">
        <w:rPr>
          <w:rFonts w:cs="Arial"/>
          <w:color w:val="000000"/>
        </w:rPr>
        <w:t>Transgénero</w:t>
      </w:r>
      <w:proofErr w:type="spellEnd"/>
      <w:r w:rsidRPr="00CE6F64">
        <w:rPr>
          <w:rFonts w:cs="Arial"/>
          <w:color w:val="000000"/>
        </w:rPr>
        <w:t xml:space="preserve"> (LGBTTT).</w:t>
      </w:r>
    </w:p>
    <w:p w:rsidR="00CE6F64" w:rsidRPr="00CE6F64" w:rsidRDefault="00CE6F64" w:rsidP="00CE6F64">
      <w:pPr>
        <w:tabs>
          <w:tab w:val="left" w:pos="8140"/>
        </w:tabs>
        <w:rPr>
          <w:rFonts w:cs="Arial"/>
          <w:color w:val="000000"/>
        </w:rPr>
      </w:pPr>
    </w:p>
    <w:p w:rsidR="001654BF" w:rsidRDefault="00CE6F64" w:rsidP="00CE6F64">
      <w:pPr>
        <w:tabs>
          <w:tab w:val="left" w:pos="8140"/>
        </w:tabs>
        <w:rPr>
          <w:rFonts w:cs="Arial"/>
          <w:color w:val="000000"/>
        </w:rPr>
      </w:pPr>
      <w:r w:rsidRPr="00CE6F64">
        <w:rPr>
          <w:rFonts w:cs="Arial"/>
          <w:color w:val="000000"/>
        </w:rPr>
        <w:t>Informó que de 1995 al 2006 se presentaron 420 homicidios por homofobia de acuerdo con el Informe Especial sobre Violaciones a los Derechos Humanos y Delitos Cometidos por Homofobia, realizado por la Comisión Nacional de los Derechos Humanos (CNDH) en el año 2010.</w:t>
      </w:r>
      <w:r w:rsidRPr="00CE6F64">
        <w:rPr>
          <w:rFonts w:cs="Arial"/>
          <w:b/>
          <w:color w:val="000000"/>
        </w:rPr>
        <w:t>/</w:t>
      </w:r>
      <w:proofErr w:type="spellStart"/>
      <w:r w:rsidRPr="00CE6F64">
        <w:rPr>
          <w:rFonts w:cs="Arial"/>
          <w:b/>
          <w:color w:val="000000"/>
        </w:rPr>
        <w:t>arm</w:t>
      </w:r>
      <w:proofErr w:type="spellEnd"/>
      <w:r w:rsidRPr="00CE6F64">
        <w:rPr>
          <w:rFonts w:cs="Arial"/>
          <w:b/>
          <w:color w:val="000000"/>
        </w:rPr>
        <w:t>/m</w:t>
      </w:r>
    </w:p>
    <w:p w:rsidR="001654BF" w:rsidRDefault="001654BF" w:rsidP="00806403">
      <w:pPr>
        <w:tabs>
          <w:tab w:val="left" w:pos="8140"/>
        </w:tabs>
        <w:rPr>
          <w:rFonts w:cs="Arial"/>
          <w:color w:val="000000"/>
        </w:rPr>
      </w:pPr>
    </w:p>
    <w:p w:rsidR="00CD449E" w:rsidRDefault="00CD449E" w:rsidP="00CD449E">
      <w:pPr>
        <w:rPr>
          <w:szCs w:val="16"/>
        </w:rPr>
      </w:pPr>
    </w:p>
    <w:p w:rsidR="00CD449E" w:rsidRPr="009D694D" w:rsidRDefault="00CD449E" w:rsidP="00CD449E">
      <w:pPr>
        <w:rPr>
          <w:b/>
          <w:sz w:val="16"/>
          <w:szCs w:val="16"/>
        </w:rPr>
      </w:pPr>
      <w:r w:rsidRPr="009D694D">
        <w:rPr>
          <w:b/>
          <w:sz w:val="16"/>
          <w:szCs w:val="16"/>
        </w:rPr>
        <w:t xml:space="preserve">TEMA(S): </w:t>
      </w:r>
      <w:r>
        <w:rPr>
          <w:b/>
          <w:sz w:val="16"/>
          <w:szCs w:val="16"/>
        </w:rPr>
        <w:t>Trabajos Legislativos</w:t>
      </w:r>
    </w:p>
    <w:p w:rsidR="00CD449E" w:rsidRPr="009D694D" w:rsidRDefault="00CD449E" w:rsidP="00CD449E">
      <w:pPr>
        <w:rPr>
          <w:b/>
          <w:sz w:val="16"/>
          <w:szCs w:val="16"/>
        </w:rPr>
      </w:pPr>
      <w:r w:rsidRPr="009D694D">
        <w:rPr>
          <w:b/>
          <w:sz w:val="16"/>
          <w:szCs w:val="16"/>
        </w:rPr>
        <w:t xml:space="preserve">FECHA: </w:t>
      </w:r>
      <w:r>
        <w:rPr>
          <w:b/>
          <w:sz w:val="16"/>
          <w:szCs w:val="16"/>
        </w:rPr>
        <w:t>02-02-2015</w:t>
      </w:r>
    </w:p>
    <w:p w:rsidR="00CD449E" w:rsidRPr="009D694D" w:rsidRDefault="00CD449E" w:rsidP="00CD449E">
      <w:pPr>
        <w:rPr>
          <w:b/>
          <w:sz w:val="16"/>
          <w:szCs w:val="16"/>
        </w:rPr>
      </w:pPr>
      <w:r w:rsidRPr="009D694D">
        <w:rPr>
          <w:b/>
          <w:sz w:val="16"/>
          <w:szCs w:val="16"/>
        </w:rPr>
        <w:t xml:space="preserve">HORA: </w:t>
      </w:r>
      <w:r>
        <w:rPr>
          <w:b/>
          <w:sz w:val="16"/>
          <w:szCs w:val="16"/>
        </w:rPr>
        <w:t>15:41</w:t>
      </w:r>
    </w:p>
    <w:p w:rsidR="00CD449E" w:rsidRPr="009D694D" w:rsidRDefault="00CD449E" w:rsidP="00CD449E">
      <w:pPr>
        <w:jc w:val="left"/>
        <w:rPr>
          <w:b/>
          <w:sz w:val="16"/>
          <w:szCs w:val="16"/>
        </w:rPr>
      </w:pPr>
      <w:r w:rsidRPr="009D694D">
        <w:rPr>
          <w:b/>
          <w:sz w:val="16"/>
          <w:szCs w:val="16"/>
        </w:rPr>
        <w:t xml:space="preserve">NOTICIERO: </w:t>
      </w:r>
      <w:r>
        <w:rPr>
          <w:b/>
          <w:sz w:val="16"/>
          <w:szCs w:val="16"/>
        </w:rPr>
        <w:t>El Universal online</w:t>
      </w:r>
    </w:p>
    <w:p w:rsidR="00CD449E" w:rsidRPr="009D694D" w:rsidRDefault="00CD449E" w:rsidP="00CD449E">
      <w:pPr>
        <w:jc w:val="left"/>
        <w:rPr>
          <w:b/>
          <w:sz w:val="16"/>
          <w:szCs w:val="16"/>
        </w:rPr>
      </w:pPr>
      <w:r>
        <w:rPr>
          <w:b/>
          <w:sz w:val="16"/>
          <w:szCs w:val="16"/>
        </w:rPr>
        <w:t>EMISIÓN: Fin de Semana</w:t>
      </w:r>
    </w:p>
    <w:p w:rsidR="00CD449E" w:rsidRPr="009D694D" w:rsidRDefault="00CD449E" w:rsidP="00CD449E">
      <w:pPr>
        <w:jc w:val="left"/>
        <w:rPr>
          <w:b/>
          <w:sz w:val="16"/>
          <w:szCs w:val="16"/>
        </w:rPr>
      </w:pPr>
      <w:r w:rsidRPr="009D694D">
        <w:rPr>
          <w:b/>
          <w:sz w:val="16"/>
          <w:szCs w:val="16"/>
        </w:rPr>
        <w:t xml:space="preserve">ESTACIÓN: </w:t>
      </w:r>
      <w:r>
        <w:rPr>
          <w:b/>
          <w:sz w:val="16"/>
          <w:szCs w:val="16"/>
        </w:rPr>
        <w:t>Internet</w:t>
      </w:r>
    </w:p>
    <w:p w:rsidR="00CD449E" w:rsidRDefault="00CD449E" w:rsidP="00CD449E">
      <w:pPr>
        <w:rPr>
          <w:szCs w:val="16"/>
        </w:rPr>
      </w:pPr>
      <w:r w:rsidRPr="009D694D">
        <w:rPr>
          <w:b/>
          <w:sz w:val="16"/>
          <w:szCs w:val="16"/>
        </w:rPr>
        <w:t xml:space="preserve">GRUPO: </w:t>
      </w:r>
      <w:r>
        <w:rPr>
          <w:b/>
          <w:sz w:val="16"/>
          <w:szCs w:val="16"/>
        </w:rPr>
        <w:t>El Universal</w:t>
      </w:r>
    </w:p>
    <w:p w:rsidR="00CD449E" w:rsidRPr="00746339" w:rsidRDefault="00CD449E" w:rsidP="00CD449E">
      <w:pPr>
        <w:rPr>
          <w:sz w:val="20"/>
          <w:szCs w:val="20"/>
        </w:rPr>
      </w:pPr>
      <w:r w:rsidRPr="00746339">
        <w:rPr>
          <w:sz w:val="20"/>
          <w:szCs w:val="20"/>
        </w:rPr>
        <w:t>0</w:t>
      </w:r>
    </w:p>
    <w:p w:rsidR="00CD449E" w:rsidRDefault="00CD449E" w:rsidP="00CD449E">
      <w:pPr>
        <w:rPr>
          <w:szCs w:val="16"/>
        </w:rPr>
      </w:pPr>
    </w:p>
    <w:p w:rsidR="00CD449E" w:rsidRDefault="00CD449E" w:rsidP="00806403">
      <w:pPr>
        <w:tabs>
          <w:tab w:val="left" w:pos="8140"/>
        </w:tabs>
        <w:rPr>
          <w:rFonts w:cs="Arial"/>
          <w:b/>
          <w:color w:val="000000"/>
          <w:u w:val="single"/>
        </w:rPr>
      </w:pPr>
      <w:r w:rsidRPr="00CD449E">
        <w:rPr>
          <w:rFonts w:cs="Arial"/>
          <w:b/>
          <w:color w:val="000000"/>
          <w:u w:val="single"/>
        </w:rPr>
        <w:t>Diputados del PRD alistan propuesta para reorientar recorte</w:t>
      </w:r>
    </w:p>
    <w:p w:rsidR="00CD449E" w:rsidRDefault="00CD449E" w:rsidP="00806403">
      <w:pPr>
        <w:tabs>
          <w:tab w:val="left" w:pos="8140"/>
        </w:tabs>
        <w:rPr>
          <w:rFonts w:cs="Arial"/>
          <w:b/>
          <w:color w:val="000000"/>
          <w:u w:val="single"/>
        </w:rPr>
      </w:pPr>
    </w:p>
    <w:p w:rsidR="00CD449E" w:rsidRPr="00CD449E" w:rsidRDefault="00CD449E" w:rsidP="00CD449E">
      <w:pPr>
        <w:tabs>
          <w:tab w:val="left" w:pos="8140"/>
        </w:tabs>
        <w:rPr>
          <w:rFonts w:cs="Arial"/>
          <w:color w:val="000000"/>
        </w:rPr>
      </w:pPr>
      <w:r w:rsidRPr="00CD449E">
        <w:rPr>
          <w:rFonts w:cs="Arial"/>
          <w:color w:val="000000"/>
        </w:rPr>
        <w:t>Diputados del Partido de la Revolución Democrática (PRD) preparan una propuesta para reorientar el ajuste presupuestal anunciado por el Gobierno federal, a fin de evitar que se afecten áreas estratégicas como el sector energético.</w:t>
      </w:r>
    </w:p>
    <w:p w:rsidR="00CD449E" w:rsidRPr="00CD449E" w:rsidRDefault="00CD449E" w:rsidP="00CD449E">
      <w:pPr>
        <w:tabs>
          <w:tab w:val="left" w:pos="8140"/>
        </w:tabs>
        <w:rPr>
          <w:rFonts w:cs="Arial"/>
          <w:color w:val="000000"/>
        </w:rPr>
      </w:pPr>
    </w:p>
    <w:p w:rsidR="00CD449E" w:rsidRPr="00CD449E" w:rsidRDefault="00CD449E" w:rsidP="00CD449E">
      <w:pPr>
        <w:tabs>
          <w:tab w:val="left" w:pos="8140"/>
        </w:tabs>
        <w:rPr>
          <w:rFonts w:cs="Arial"/>
          <w:color w:val="000000"/>
        </w:rPr>
      </w:pPr>
      <w:r w:rsidRPr="00CD449E">
        <w:rPr>
          <w:rFonts w:cs="Arial"/>
          <w:color w:val="000000"/>
        </w:rPr>
        <w:t xml:space="preserve">En un comunicado, el diputado </w:t>
      </w:r>
      <w:r w:rsidRPr="00CD449E">
        <w:rPr>
          <w:rFonts w:cs="Arial"/>
          <w:b/>
          <w:color w:val="000000"/>
        </w:rPr>
        <w:t>Carlos Augusto Morales López</w:t>
      </w:r>
      <w:r w:rsidRPr="00CD449E">
        <w:rPr>
          <w:rFonts w:cs="Arial"/>
          <w:color w:val="000000"/>
        </w:rPr>
        <w:t xml:space="preserve"> detalló que se propondrá no afecta</w:t>
      </w:r>
      <w:r>
        <w:rPr>
          <w:rFonts w:cs="Arial"/>
          <w:color w:val="000000"/>
        </w:rPr>
        <w:t>r a Petróleos Mexicanos (Pemex)</w:t>
      </w:r>
      <w:r w:rsidRPr="00CD449E">
        <w:rPr>
          <w:rFonts w:cs="Arial"/>
          <w:color w:val="000000"/>
        </w:rPr>
        <w:t>, la Comisión Federal de Electricidad (CFE) y programas de las secretarías de Desarrollo Social y Salud, como la pensión para los adultos mayores.</w:t>
      </w:r>
    </w:p>
    <w:p w:rsidR="00CD449E" w:rsidRPr="00CD449E" w:rsidRDefault="00CD449E" w:rsidP="00CD449E">
      <w:pPr>
        <w:tabs>
          <w:tab w:val="left" w:pos="8140"/>
        </w:tabs>
        <w:rPr>
          <w:rFonts w:cs="Arial"/>
          <w:color w:val="000000"/>
        </w:rPr>
      </w:pPr>
    </w:p>
    <w:p w:rsidR="00CD449E" w:rsidRPr="00CD449E" w:rsidRDefault="00CD449E" w:rsidP="00CD449E">
      <w:pPr>
        <w:tabs>
          <w:tab w:val="left" w:pos="8140"/>
        </w:tabs>
        <w:rPr>
          <w:rFonts w:cs="Arial"/>
          <w:color w:val="000000"/>
        </w:rPr>
      </w:pPr>
      <w:r w:rsidRPr="00CD449E">
        <w:rPr>
          <w:rFonts w:cs="Arial"/>
          <w:color w:val="000000"/>
        </w:rPr>
        <w:lastRenderedPageBreak/>
        <w:t>"Los diputados, como representantes populares, estamos obligados a proteger la economía de los que menos tienen, por eso insistimos en la disminución del salario de los mandos medios y superiores en diversas instancias gubernamentales.</w:t>
      </w:r>
    </w:p>
    <w:p w:rsidR="00CD449E" w:rsidRPr="00CD449E" w:rsidRDefault="00CD449E" w:rsidP="00CD449E">
      <w:pPr>
        <w:tabs>
          <w:tab w:val="left" w:pos="8140"/>
        </w:tabs>
        <w:rPr>
          <w:rFonts w:cs="Arial"/>
          <w:color w:val="000000"/>
        </w:rPr>
      </w:pPr>
    </w:p>
    <w:p w:rsidR="00CD449E" w:rsidRPr="00CD449E" w:rsidRDefault="00CD449E" w:rsidP="00CD449E">
      <w:pPr>
        <w:tabs>
          <w:tab w:val="left" w:pos="8140"/>
        </w:tabs>
        <w:rPr>
          <w:rFonts w:cs="Arial"/>
          <w:color w:val="000000"/>
        </w:rPr>
      </w:pPr>
      <w:r w:rsidRPr="00CD449E">
        <w:rPr>
          <w:rFonts w:cs="Arial"/>
          <w:color w:val="000000"/>
        </w:rPr>
        <w:t>"Y en la venta del nuevo avión presidencial, así como la reducción de gastos de publicidad, principalmente de la Presidencia de la República", dijo.</w:t>
      </w:r>
    </w:p>
    <w:p w:rsidR="00CD449E" w:rsidRPr="00CD449E" w:rsidRDefault="00CD449E" w:rsidP="00CD449E">
      <w:pPr>
        <w:tabs>
          <w:tab w:val="left" w:pos="8140"/>
        </w:tabs>
        <w:rPr>
          <w:rFonts w:cs="Arial"/>
          <w:color w:val="000000"/>
        </w:rPr>
      </w:pPr>
    </w:p>
    <w:p w:rsidR="00CD449E" w:rsidRPr="00CD449E" w:rsidRDefault="00CD449E" w:rsidP="00CD449E">
      <w:pPr>
        <w:tabs>
          <w:tab w:val="left" w:pos="8140"/>
        </w:tabs>
        <w:rPr>
          <w:rFonts w:cs="Arial"/>
          <w:color w:val="000000"/>
        </w:rPr>
      </w:pPr>
      <w:r w:rsidRPr="00CD449E">
        <w:rPr>
          <w:rFonts w:cs="Arial"/>
          <w:color w:val="000000"/>
        </w:rPr>
        <w:t>Explicó que además de Pemex y la CFE, las dependencias e instituciones más afectadas por el recorte son las secretarías de Agricultura, Salud, Educación, Desarrollo Social, Comunicaciones y Transportes, así como el ISSSTE, que en conjunto dejarán de recibir alrededor de 34 mil millones de pesos en este año.</w:t>
      </w:r>
    </w:p>
    <w:p w:rsidR="00CD449E" w:rsidRPr="00CD449E" w:rsidRDefault="00CD449E" w:rsidP="00CD449E">
      <w:pPr>
        <w:tabs>
          <w:tab w:val="left" w:pos="8140"/>
        </w:tabs>
        <w:rPr>
          <w:rFonts w:cs="Arial"/>
          <w:color w:val="000000"/>
        </w:rPr>
      </w:pPr>
    </w:p>
    <w:p w:rsidR="00CD449E" w:rsidRPr="00CD449E" w:rsidRDefault="00CD449E" w:rsidP="00CD449E">
      <w:pPr>
        <w:tabs>
          <w:tab w:val="left" w:pos="8140"/>
        </w:tabs>
        <w:rPr>
          <w:rFonts w:cs="Arial"/>
          <w:color w:val="000000"/>
        </w:rPr>
      </w:pPr>
      <w:r w:rsidRPr="00CD449E">
        <w:rPr>
          <w:rFonts w:cs="Arial"/>
          <w:color w:val="000000"/>
        </w:rPr>
        <w:t>Finalmente, comentó que el ajuste presupuestal podría impactar en que se detendrán contrataciones y en reducir el número de beneficiados del programa de Pensión de Adultos Mayores, así como la inversión en infraestructura.</w:t>
      </w:r>
    </w:p>
    <w:sectPr w:rsidR="00CD449E" w:rsidRPr="00CD449E"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52F1316"/>
    <w:multiLevelType w:val="hybridMultilevel"/>
    <w:tmpl w:val="F21EFB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7"/>
  </w:num>
  <w:num w:numId="4">
    <w:abstractNumId w:val="3"/>
  </w:num>
  <w:num w:numId="5">
    <w:abstractNumId w:val="24"/>
  </w:num>
  <w:num w:numId="6">
    <w:abstractNumId w:val="9"/>
  </w:num>
  <w:num w:numId="7">
    <w:abstractNumId w:val="22"/>
  </w:num>
  <w:num w:numId="8">
    <w:abstractNumId w:val="25"/>
  </w:num>
  <w:num w:numId="9">
    <w:abstractNumId w:val="18"/>
  </w:num>
  <w:num w:numId="10">
    <w:abstractNumId w:val="20"/>
  </w:num>
  <w:num w:numId="11">
    <w:abstractNumId w:val="6"/>
  </w:num>
  <w:num w:numId="12">
    <w:abstractNumId w:val="8"/>
  </w:num>
  <w:num w:numId="13">
    <w:abstractNumId w:val="15"/>
  </w:num>
  <w:num w:numId="14">
    <w:abstractNumId w:val="23"/>
  </w:num>
  <w:num w:numId="15">
    <w:abstractNumId w:val="14"/>
  </w:num>
  <w:num w:numId="16">
    <w:abstractNumId w:val="2"/>
  </w:num>
  <w:num w:numId="17">
    <w:abstractNumId w:val="5"/>
  </w:num>
  <w:num w:numId="18">
    <w:abstractNumId w:val="4"/>
  </w:num>
  <w:num w:numId="19">
    <w:abstractNumId w:val="21"/>
  </w:num>
  <w:num w:numId="20">
    <w:abstractNumId w:val="13"/>
  </w:num>
  <w:num w:numId="21">
    <w:abstractNumId w:val="0"/>
  </w:num>
  <w:num w:numId="22">
    <w:abstractNumId w:val="11"/>
  </w:num>
  <w:num w:numId="23">
    <w:abstractNumId w:val="16"/>
  </w:num>
  <w:num w:numId="24">
    <w:abstractNumId w:val="19"/>
  </w:num>
  <w:num w:numId="25">
    <w:abstractNumId w:val="10"/>
  </w:num>
  <w:num w:numId="26">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1DF4"/>
    <w:rsid w:val="00003A73"/>
    <w:rsid w:val="00007078"/>
    <w:rsid w:val="00010582"/>
    <w:rsid w:val="00011890"/>
    <w:rsid w:val="00014C62"/>
    <w:rsid w:val="0001570B"/>
    <w:rsid w:val="0001764B"/>
    <w:rsid w:val="000176E1"/>
    <w:rsid w:val="00020900"/>
    <w:rsid w:val="000242C9"/>
    <w:rsid w:val="000245D6"/>
    <w:rsid w:val="0002601F"/>
    <w:rsid w:val="00031D21"/>
    <w:rsid w:val="00032CC1"/>
    <w:rsid w:val="000379DB"/>
    <w:rsid w:val="00042E9A"/>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3621"/>
    <w:rsid w:val="000950B8"/>
    <w:rsid w:val="00095680"/>
    <w:rsid w:val="00097EF5"/>
    <w:rsid w:val="000A232B"/>
    <w:rsid w:val="000A2658"/>
    <w:rsid w:val="000A5DBF"/>
    <w:rsid w:val="000A7216"/>
    <w:rsid w:val="000A7C39"/>
    <w:rsid w:val="000B064D"/>
    <w:rsid w:val="000B4DFE"/>
    <w:rsid w:val="000C723A"/>
    <w:rsid w:val="000D1EF8"/>
    <w:rsid w:val="000D39C4"/>
    <w:rsid w:val="000D3C0F"/>
    <w:rsid w:val="000D50F4"/>
    <w:rsid w:val="000D6068"/>
    <w:rsid w:val="000D7859"/>
    <w:rsid w:val="000E0AC9"/>
    <w:rsid w:val="000E29B7"/>
    <w:rsid w:val="000E3902"/>
    <w:rsid w:val="000E4045"/>
    <w:rsid w:val="000E5CF9"/>
    <w:rsid w:val="000F0188"/>
    <w:rsid w:val="000F1544"/>
    <w:rsid w:val="000F7F24"/>
    <w:rsid w:val="00100760"/>
    <w:rsid w:val="001022B6"/>
    <w:rsid w:val="00103059"/>
    <w:rsid w:val="00107395"/>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D43"/>
    <w:rsid w:val="00162E38"/>
    <w:rsid w:val="001654BF"/>
    <w:rsid w:val="00165ECC"/>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1296"/>
    <w:rsid w:val="00251DC7"/>
    <w:rsid w:val="00252022"/>
    <w:rsid w:val="0025363B"/>
    <w:rsid w:val="00261F19"/>
    <w:rsid w:val="00262B56"/>
    <w:rsid w:val="00262CB4"/>
    <w:rsid w:val="002656DE"/>
    <w:rsid w:val="00272CAF"/>
    <w:rsid w:val="00273C6D"/>
    <w:rsid w:val="00275D25"/>
    <w:rsid w:val="00275EB4"/>
    <w:rsid w:val="00276804"/>
    <w:rsid w:val="00277B59"/>
    <w:rsid w:val="0028131A"/>
    <w:rsid w:val="00281A94"/>
    <w:rsid w:val="0028648E"/>
    <w:rsid w:val="00292D05"/>
    <w:rsid w:val="00295D37"/>
    <w:rsid w:val="002978BB"/>
    <w:rsid w:val="002A0469"/>
    <w:rsid w:val="002A1107"/>
    <w:rsid w:val="002A5682"/>
    <w:rsid w:val="002A6EBF"/>
    <w:rsid w:val="002B033A"/>
    <w:rsid w:val="002B0B8A"/>
    <w:rsid w:val="002B21A5"/>
    <w:rsid w:val="002B3E42"/>
    <w:rsid w:val="002B5E27"/>
    <w:rsid w:val="002B7959"/>
    <w:rsid w:val="002C08EB"/>
    <w:rsid w:val="002C13D4"/>
    <w:rsid w:val="002C3B81"/>
    <w:rsid w:val="002D274E"/>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5062"/>
    <w:rsid w:val="00326C10"/>
    <w:rsid w:val="00327156"/>
    <w:rsid w:val="00332D60"/>
    <w:rsid w:val="003337EC"/>
    <w:rsid w:val="003342FC"/>
    <w:rsid w:val="00334C41"/>
    <w:rsid w:val="00337396"/>
    <w:rsid w:val="00343F5B"/>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11BB"/>
    <w:rsid w:val="003A587F"/>
    <w:rsid w:val="003A6AE1"/>
    <w:rsid w:val="003B029B"/>
    <w:rsid w:val="003B2F52"/>
    <w:rsid w:val="003B6BB9"/>
    <w:rsid w:val="003B75F6"/>
    <w:rsid w:val="003C04D6"/>
    <w:rsid w:val="003C181C"/>
    <w:rsid w:val="003C24D6"/>
    <w:rsid w:val="003C3A2F"/>
    <w:rsid w:val="003C5EEE"/>
    <w:rsid w:val="003C7B12"/>
    <w:rsid w:val="003D28BC"/>
    <w:rsid w:val="003D538C"/>
    <w:rsid w:val="003D74AB"/>
    <w:rsid w:val="003E35BF"/>
    <w:rsid w:val="003E4633"/>
    <w:rsid w:val="003F0DFB"/>
    <w:rsid w:val="003F197D"/>
    <w:rsid w:val="003F2122"/>
    <w:rsid w:val="003F2FC3"/>
    <w:rsid w:val="003F34CF"/>
    <w:rsid w:val="003F52A1"/>
    <w:rsid w:val="003F5604"/>
    <w:rsid w:val="003F5C6C"/>
    <w:rsid w:val="003F6D61"/>
    <w:rsid w:val="00405AD1"/>
    <w:rsid w:val="0041017C"/>
    <w:rsid w:val="004102B1"/>
    <w:rsid w:val="00411782"/>
    <w:rsid w:val="00413528"/>
    <w:rsid w:val="00415CF5"/>
    <w:rsid w:val="00416CC9"/>
    <w:rsid w:val="004178A6"/>
    <w:rsid w:val="00421B3B"/>
    <w:rsid w:val="00423904"/>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2BF"/>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25CC"/>
    <w:rsid w:val="00473AA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45FD"/>
    <w:rsid w:val="004B7CA6"/>
    <w:rsid w:val="004C34A4"/>
    <w:rsid w:val="004C3B5E"/>
    <w:rsid w:val="004C52EF"/>
    <w:rsid w:val="004C6D87"/>
    <w:rsid w:val="004D0126"/>
    <w:rsid w:val="004D09A4"/>
    <w:rsid w:val="004D16B2"/>
    <w:rsid w:val="004D4CF9"/>
    <w:rsid w:val="004D583F"/>
    <w:rsid w:val="004D793D"/>
    <w:rsid w:val="004E2A24"/>
    <w:rsid w:val="004E31A4"/>
    <w:rsid w:val="004E4A04"/>
    <w:rsid w:val="004E4B3B"/>
    <w:rsid w:val="004E4E90"/>
    <w:rsid w:val="004F2337"/>
    <w:rsid w:val="00503A76"/>
    <w:rsid w:val="005064A4"/>
    <w:rsid w:val="005118BF"/>
    <w:rsid w:val="005119CB"/>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644"/>
    <w:rsid w:val="005416D0"/>
    <w:rsid w:val="00546EB3"/>
    <w:rsid w:val="0055172F"/>
    <w:rsid w:val="005541FC"/>
    <w:rsid w:val="0055476C"/>
    <w:rsid w:val="00561B42"/>
    <w:rsid w:val="00562C98"/>
    <w:rsid w:val="005634E1"/>
    <w:rsid w:val="0056636B"/>
    <w:rsid w:val="00566E6E"/>
    <w:rsid w:val="00567DB2"/>
    <w:rsid w:val="00570CB0"/>
    <w:rsid w:val="00571429"/>
    <w:rsid w:val="00574CF1"/>
    <w:rsid w:val="00575E62"/>
    <w:rsid w:val="005775D1"/>
    <w:rsid w:val="00583B1B"/>
    <w:rsid w:val="00584766"/>
    <w:rsid w:val="00585BCD"/>
    <w:rsid w:val="005906A8"/>
    <w:rsid w:val="005906FB"/>
    <w:rsid w:val="00591168"/>
    <w:rsid w:val="005919DB"/>
    <w:rsid w:val="005922A8"/>
    <w:rsid w:val="005948F5"/>
    <w:rsid w:val="005A1263"/>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0145"/>
    <w:rsid w:val="00601428"/>
    <w:rsid w:val="00601460"/>
    <w:rsid w:val="00603197"/>
    <w:rsid w:val="006059EF"/>
    <w:rsid w:val="006066F1"/>
    <w:rsid w:val="00607523"/>
    <w:rsid w:val="00610B62"/>
    <w:rsid w:val="00611E23"/>
    <w:rsid w:val="00615EF8"/>
    <w:rsid w:val="00616AEF"/>
    <w:rsid w:val="00617E48"/>
    <w:rsid w:val="00625198"/>
    <w:rsid w:val="00626BB5"/>
    <w:rsid w:val="006329BC"/>
    <w:rsid w:val="0063684A"/>
    <w:rsid w:val="0064570D"/>
    <w:rsid w:val="006476AF"/>
    <w:rsid w:val="00647759"/>
    <w:rsid w:val="00647B07"/>
    <w:rsid w:val="0065002E"/>
    <w:rsid w:val="006501D5"/>
    <w:rsid w:val="006538C4"/>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40A1"/>
    <w:rsid w:val="00695A16"/>
    <w:rsid w:val="00696FD4"/>
    <w:rsid w:val="006971F6"/>
    <w:rsid w:val="0069766A"/>
    <w:rsid w:val="006A17D3"/>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2F"/>
    <w:rsid w:val="00751FF2"/>
    <w:rsid w:val="00753C41"/>
    <w:rsid w:val="00754747"/>
    <w:rsid w:val="0075618F"/>
    <w:rsid w:val="007568EC"/>
    <w:rsid w:val="00760917"/>
    <w:rsid w:val="00761598"/>
    <w:rsid w:val="00763B16"/>
    <w:rsid w:val="0076663A"/>
    <w:rsid w:val="00767C8E"/>
    <w:rsid w:val="007719B6"/>
    <w:rsid w:val="00774500"/>
    <w:rsid w:val="00780B9A"/>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C000C"/>
    <w:rsid w:val="007C1577"/>
    <w:rsid w:val="007C329E"/>
    <w:rsid w:val="007C4C56"/>
    <w:rsid w:val="007C4D4A"/>
    <w:rsid w:val="007C4FD6"/>
    <w:rsid w:val="007C5415"/>
    <w:rsid w:val="007C5514"/>
    <w:rsid w:val="007C561D"/>
    <w:rsid w:val="007C5B08"/>
    <w:rsid w:val="007C6563"/>
    <w:rsid w:val="007C6DB2"/>
    <w:rsid w:val="007D067B"/>
    <w:rsid w:val="007D0CA0"/>
    <w:rsid w:val="007D113B"/>
    <w:rsid w:val="007D1D77"/>
    <w:rsid w:val="007D1F56"/>
    <w:rsid w:val="007D33B1"/>
    <w:rsid w:val="007D4940"/>
    <w:rsid w:val="007D5836"/>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403"/>
    <w:rsid w:val="00806C5A"/>
    <w:rsid w:val="00806D20"/>
    <w:rsid w:val="00811982"/>
    <w:rsid w:val="008133AA"/>
    <w:rsid w:val="0081395C"/>
    <w:rsid w:val="00816534"/>
    <w:rsid w:val="00817F7D"/>
    <w:rsid w:val="008200D7"/>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6034F"/>
    <w:rsid w:val="008608FC"/>
    <w:rsid w:val="00862C91"/>
    <w:rsid w:val="00866AAA"/>
    <w:rsid w:val="0087035D"/>
    <w:rsid w:val="008708DA"/>
    <w:rsid w:val="008719E7"/>
    <w:rsid w:val="00874C94"/>
    <w:rsid w:val="00876610"/>
    <w:rsid w:val="00877082"/>
    <w:rsid w:val="0087749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B00"/>
    <w:rsid w:val="008B6C4F"/>
    <w:rsid w:val="008B7099"/>
    <w:rsid w:val="008B70CF"/>
    <w:rsid w:val="008B768B"/>
    <w:rsid w:val="008C37FF"/>
    <w:rsid w:val="008C6709"/>
    <w:rsid w:val="008C714D"/>
    <w:rsid w:val="008C7263"/>
    <w:rsid w:val="008C7FF7"/>
    <w:rsid w:val="008D0BD5"/>
    <w:rsid w:val="008D3E45"/>
    <w:rsid w:val="008D6927"/>
    <w:rsid w:val="008D7D22"/>
    <w:rsid w:val="008E125F"/>
    <w:rsid w:val="008E4CC0"/>
    <w:rsid w:val="008F4898"/>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603"/>
    <w:rsid w:val="00933C4E"/>
    <w:rsid w:val="00933D5A"/>
    <w:rsid w:val="009350FE"/>
    <w:rsid w:val="00935407"/>
    <w:rsid w:val="009417C6"/>
    <w:rsid w:val="00941BF4"/>
    <w:rsid w:val="00943B5E"/>
    <w:rsid w:val="00945A11"/>
    <w:rsid w:val="00945ECD"/>
    <w:rsid w:val="009465C3"/>
    <w:rsid w:val="009508AA"/>
    <w:rsid w:val="00951EE0"/>
    <w:rsid w:val="00952EE4"/>
    <w:rsid w:val="00952F25"/>
    <w:rsid w:val="0095359B"/>
    <w:rsid w:val="00953DE7"/>
    <w:rsid w:val="00956647"/>
    <w:rsid w:val="009576F7"/>
    <w:rsid w:val="00957B80"/>
    <w:rsid w:val="00961364"/>
    <w:rsid w:val="009634D5"/>
    <w:rsid w:val="009665FC"/>
    <w:rsid w:val="00971251"/>
    <w:rsid w:val="00973F09"/>
    <w:rsid w:val="0097536A"/>
    <w:rsid w:val="00980377"/>
    <w:rsid w:val="00980484"/>
    <w:rsid w:val="00980F5A"/>
    <w:rsid w:val="0098182C"/>
    <w:rsid w:val="00984D0A"/>
    <w:rsid w:val="00985BC7"/>
    <w:rsid w:val="00985C73"/>
    <w:rsid w:val="00986BC2"/>
    <w:rsid w:val="00994649"/>
    <w:rsid w:val="009974F0"/>
    <w:rsid w:val="009A2897"/>
    <w:rsid w:val="009A7EBF"/>
    <w:rsid w:val="009B005F"/>
    <w:rsid w:val="009B0EC7"/>
    <w:rsid w:val="009B1F35"/>
    <w:rsid w:val="009B1FA5"/>
    <w:rsid w:val="009B6922"/>
    <w:rsid w:val="009C1261"/>
    <w:rsid w:val="009C147E"/>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071EF"/>
    <w:rsid w:val="00A111C6"/>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6CCA"/>
    <w:rsid w:val="00A67E8A"/>
    <w:rsid w:val="00A7233C"/>
    <w:rsid w:val="00A7429C"/>
    <w:rsid w:val="00A75AF7"/>
    <w:rsid w:val="00A770FC"/>
    <w:rsid w:val="00A77949"/>
    <w:rsid w:val="00A80A52"/>
    <w:rsid w:val="00A836F3"/>
    <w:rsid w:val="00A8445A"/>
    <w:rsid w:val="00A85D03"/>
    <w:rsid w:val="00A86A19"/>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6B16"/>
    <w:rsid w:val="00AB6B45"/>
    <w:rsid w:val="00AB7B5A"/>
    <w:rsid w:val="00AC1476"/>
    <w:rsid w:val="00AC2EDB"/>
    <w:rsid w:val="00AC327C"/>
    <w:rsid w:val="00AC32A7"/>
    <w:rsid w:val="00AC41D2"/>
    <w:rsid w:val="00AC5520"/>
    <w:rsid w:val="00AC6724"/>
    <w:rsid w:val="00AC6EF9"/>
    <w:rsid w:val="00AD17C9"/>
    <w:rsid w:val="00AD260A"/>
    <w:rsid w:val="00AD2E23"/>
    <w:rsid w:val="00AD4428"/>
    <w:rsid w:val="00AD7635"/>
    <w:rsid w:val="00AD7C40"/>
    <w:rsid w:val="00AD7FAE"/>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4096"/>
    <w:rsid w:val="00B04893"/>
    <w:rsid w:val="00B079AD"/>
    <w:rsid w:val="00B07D13"/>
    <w:rsid w:val="00B10A91"/>
    <w:rsid w:val="00B143C2"/>
    <w:rsid w:val="00B143CA"/>
    <w:rsid w:val="00B14537"/>
    <w:rsid w:val="00B147C6"/>
    <w:rsid w:val="00B14CA9"/>
    <w:rsid w:val="00B15CD9"/>
    <w:rsid w:val="00B2150F"/>
    <w:rsid w:val="00B22358"/>
    <w:rsid w:val="00B23BC4"/>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13DD"/>
    <w:rsid w:val="00B71D5A"/>
    <w:rsid w:val="00B7510C"/>
    <w:rsid w:val="00B76728"/>
    <w:rsid w:val="00B80464"/>
    <w:rsid w:val="00B83EC7"/>
    <w:rsid w:val="00B84592"/>
    <w:rsid w:val="00B86496"/>
    <w:rsid w:val="00B86FC5"/>
    <w:rsid w:val="00B901A5"/>
    <w:rsid w:val="00B91E69"/>
    <w:rsid w:val="00B936DC"/>
    <w:rsid w:val="00B95563"/>
    <w:rsid w:val="00BA093A"/>
    <w:rsid w:val="00BA0D5F"/>
    <w:rsid w:val="00BA332A"/>
    <w:rsid w:val="00BA419C"/>
    <w:rsid w:val="00BA534C"/>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2B25"/>
    <w:rsid w:val="00BE307A"/>
    <w:rsid w:val="00BE3459"/>
    <w:rsid w:val="00BE41CC"/>
    <w:rsid w:val="00BE529A"/>
    <w:rsid w:val="00BE60D2"/>
    <w:rsid w:val="00BF3DAD"/>
    <w:rsid w:val="00BF76B9"/>
    <w:rsid w:val="00C025E2"/>
    <w:rsid w:val="00C03808"/>
    <w:rsid w:val="00C04BEC"/>
    <w:rsid w:val="00C0567F"/>
    <w:rsid w:val="00C05AA7"/>
    <w:rsid w:val="00C1152A"/>
    <w:rsid w:val="00C11B73"/>
    <w:rsid w:val="00C1416B"/>
    <w:rsid w:val="00C141F4"/>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1796"/>
    <w:rsid w:val="00C564B7"/>
    <w:rsid w:val="00C569AF"/>
    <w:rsid w:val="00C570EA"/>
    <w:rsid w:val="00C57563"/>
    <w:rsid w:val="00C61201"/>
    <w:rsid w:val="00C647CD"/>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5078"/>
    <w:rsid w:val="00CB7E11"/>
    <w:rsid w:val="00CC44A5"/>
    <w:rsid w:val="00CC6B6B"/>
    <w:rsid w:val="00CD1E71"/>
    <w:rsid w:val="00CD4425"/>
    <w:rsid w:val="00CD449E"/>
    <w:rsid w:val="00CD588A"/>
    <w:rsid w:val="00CE5298"/>
    <w:rsid w:val="00CE6F64"/>
    <w:rsid w:val="00CE7653"/>
    <w:rsid w:val="00CE7CF0"/>
    <w:rsid w:val="00CF2755"/>
    <w:rsid w:val="00CF4876"/>
    <w:rsid w:val="00CF6BE3"/>
    <w:rsid w:val="00D007CF"/>
    <w:rsid w:val="00D01EB2"/>
    <w:rsid w:val="00D02909"/>
    <w:rsid w:val="00D04E2F"/>
    <w:rsid w:val="00D04E34"/>
    <w:rsid w:val="00D07B06"/>
    <w:rsid w:val="00D11286"/>
    <w:rsid w:val="00D11CE2"/>
    <w:rsid w:val="00D12F5B"/>
    <w:rsid w:val="00D14264"/>
    <w:rsid w:val="00D14513"/>
    <w:rsid w:val="00D149F1"/>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6691"/>
    <w:rsid w:val="00D87EE6"/>
    <w:rsid w:val="00D93F4A"/>
    <w:rsid w:val="00D95714"/>
    <w:rsid w:val="00DA5E0C"/>
    <w:rsid w:val="00DA7A54"/>
    <w:rsid w:val="00DA7D71"/>
    <w:rsid w:val="00DB0ECC"/>
    <w:rsid w:val="00DB1910"/>
    <w:rsid w:val="00DB2D9D"/>
    <w:rsid w:val="00DB71EB"/>
    <w:rsid w:val="00DC0927"/>
    <w:rsid w:val="00DC11DF"/>
    <w:rsid w:val="00DC57CD"/>
    <w:rsid w:val="00DC67EB"/>
    <w:rsid w:val="00DC6BAE"/>
    <w:rsid w:val="00DD14B3"/>
    <w:rsid w:val="00DD1E61"/>
    <w:rsid w:val="00DD5B06"/>
    <w:rsid w:val="00DE0D2F"/>
    <w:rsid w:val="00DE0F64"/>
    <w:rsid w:val="00DE290A"/>
    <w:rsid w:val="00DE5F34"/>
    <w:rsid w:val="00DF27C5"/>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3515D"/>
    <w:rsid w:val="00E35708"/>
    <w:rsid w:val="00E41911"/>
    <w:rsid w:val="00E4232C"/>
    <w:rsid w:val="00E452E7"/>
    <w:rsid w:val="00E50837"/>
    <w:rsid w:val="00E53377"/>
    <w:rsid w:val="00E5361B"/>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A55EE"/>
    <w:rsid w:val="00EB06D9"/>
    <w:rsid w:val="00EB11A1"/>
    <w:rsid w:val="00EB27FD"/>
    <w:rsid w:val="00EB50E3"/>
    <w:rsid w:val="00EB7E0B"/>
    <w:rsid w:val="00EC05CD"/>
    <w:rsid w:val="00EC31AF"/>
    <w:rsid w:val="00EC3E1B"/>
    <w:rsid w:val="00EC55FA"/>
    <w:rsid w:val="00EC72B9"/>
    <w:rsid w:val="00EC72E3"/>
    <w:rsid w:val="00EC7557"/>
    <w:rsid w:val="00ED28C3"/>
    <w:rsid w:val="00ED4AFF"/>
    <w:rsid w:val="00EE18BE"/>
    <w:rsid w:val="00EE3E29"/>
    <w:rsid w:val="00EE5D34"/>
    <w:rsid w:val="00EF0B1A"/>
    <w:rsid w:val="00EF1A39"/>
    <w:rsid w:val="00EF35E4"/>
    <w:rsid w:val="00EF517C"/>
    <w:rsid w:val="00EF530C"/>
    <w:rsid w:val="00EF5FB0"/>
    <w:rsid w:val="00EF6B2F"/>
    <w:rsid w:val="00EF6BF3"/>
    <w:rsid w:val="00EF7564"/>
    <w:rsid w:val="00EF7BF5"/>
    <w:rsid w:val="00F0159A"/>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A7648"/>
    <w:rsid w:val="00FB1145"/>
    <w:rsid w:val="00FB1F64"/>
    <w:rsid w:val="00FB4C5C"/>
    <w:rsid w:val="00FB5AE5"/>
    <w:rsid w:val="00FC427B"/>
    <w:rsid w:val="00FC44E5"/>
    <w:rsid w:val="00FC59E5"/>
    <w:rsid w:val="00FC6675"/>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0F5A7-F53F-4E97-9C25-336C460EC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6</Pages>
  <Words>1526</Words>
  <Characters>8395</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16</cp:revision>
  <cp:lastPrinted>2015-02-01T18:55:00Z</cp:lastPrinted>
  <dcterms:created xsi:type="dcterms:W3CDTF">2015-02-02T15:00:00Z</dcterms:created>
  <dcterms:modified xsi:type="dcterms:W3CDTF">2015-02-03T00:45:00Z</dcterms:modified>
</cp:coreProperties>
</file>